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31860"/>
    <w:bookmarkStart w:id="1" w:name="_MON_1199105559"/>
    <w:bookmarkEnd w:id="0"/>
    <w:bookmarkEnd w:id="1"/>
    <w:bookmarkStart w:id="2" w:name="_MON_1201329710"/>
    <w:bookmarkEnd w:id="2"/>
    <w:p w:rsidR="00807605" w:rsidRDefault="00807605" w:rsidP="00807605">
      <w:pPr>
        <w:ind w:hanging="142"/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85pt;height:104.75pt" o:ole="" fillcolor="window">
            <v:imagedata r:id="rId8" o:title=""/>
          </v:shape>
          <o:OLEObject Type="Embed" ProgID="Word.Picture.8" ShapeID="_x0000_i1025" DrawAspect="Content" ObjectID="_1538404595" r:id="rId9"/>
        </w:object>
      </w:r>
      <w:r>
        <w:rPr>
          <w:sz w:val="18"/>
        </w:rPr>
        <w:t xml:space="preserve"> </w:t>
      </w:r>
    </w:p>
    <w:p w:rsidR="00807605" w:rsidRPr="00807605" w:rsidRDefault="00807605" w:rsidP="00807605">
      <w:pPr>
        <w:pStyle w:val="2"/>
        <w:rPr>
          <w:rFonts w:ascii="Times New Roman" w:hAnsi="Times New Roman"/>
          <w:color w:val="000000" w:themeColor="text1"/>
          <w:sz w:val="28"/>
          <w:szCs w:val="28"/>
        </w:rPr>
      </w:pPr>
      <w:r w:rsidRPr="00807605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807605" w:rsidRPr="00807605" w:rsidRDefault="00807605" w:rsidP="00807605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D45C3B">
      <w:pPr>
        <w:pStyle w:val="31"/>
        <w:jc w:val="both"/>
        <w:rPr>
          <w:szCs w:val="24"/>
        </w:rPr>
      </w:pPr>
      <w:r>
        <w:rPr>
          <w:szCs w:val="24"/>
        </w:rPr>
        <w:t>29</w:t>
      </w:r>
      <w:r w:rsidRPr="00807605">
        <w:rPr>
          <w:szCs w:val="24"/>
        </w:rPr>
        <w:t>.0</w:t>
      </w:r>
      <w:r>
        <w:rPr>
          <w:szCs w:val="24"/>
        </w:rPr>
        <w:t>6</w:t>
      </w:r>
      <w:r w:rsidRPr="00807605">
        <w:rPr>
          <w:szCs w:val="24"/>
        </w:rPr>
        <w:t>.20</w:t>
      </w:r>
      <w:r>
        <w:rPr>
          <w:szCs w:val="24"/>
        </w:rPr>
        <w:t>16</w:t>
      </w:r>
      <w:r w:rsidR="00D45C3B">
        <w:rPr>
          <w:szCs w:val="24"/>
        </w:rPr>
        <w:t> </w:t>
      </w:r>
      <w:r w:rsidRPr="00807605">
        <w:rPr>
          <w:szCs w:val="24"/>
        </w:rPr>
        <w:t>г.</w:t>
      </w:r>
      <w:r w:rsidR="00D45C3B">
        <w:rPr>
          <w:szCs w:val="24"/>
        </w:rPr>
        <w:t xml:space="preserve"> </w:t>
      </w:r>
      <w:r w:rsidRPr="00807605">
        <w:rPr>
          <w:szCs w:val="24"/>
        </w:rPr>
        <w:t>№</w:t>
      </w:r>
      <w:r w:rsidR="00D45C3B">
        <w:rPr>
          <w:szCs w:val="24"/>
        </w:rPr>
        <w:t> </w:t>
      </w:r>
      <w:r>
        <w:rPr>
          <w:szCs w:val="24"/>
        </w:rPr>
        <w:t>151-а</w:t>
      </w:r>
      <w:r w:rsidR="00D45C3B">
        <w:rPr>
          <w:szCs w:val="24"/>
        </w:rPr>
        <w:t xml:space="preserve"> </w:t>
      </w:r>
      <w:r w:rsidRPr="00807605">
        <w:rPr>
          <w:szCs w:val="24"/>
        </w:rPr>
        <w:t>Санкт-Петербург</w:t>
      </w:r>
      <w:r w:rsidR="00D45C3B">
        <w:rPr>
          <w:szCs w:val="24"/>
        </w:rPr>
        <w:br/>
      </w:r>
    </w:p>
    <w:p w:rsidR="00807605" w:rsidRPr="00807605" w:rsidRDefault="00807605" w:rsidP="00807605">
      <w:pPr>
        <w:ind w:firstLine="0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Об утверждении</w:t>
      </w:r>
    </w:p>
    <w:p w:rsidR="00807605" w:rsidRPr="00807605" w:rsidRDefault="00807605" w:rsidP="00807605">
      <w:pPr>
        <w:ind w:firstLine="0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Положения</w:t>
      </w:r>
      <w:r w:rsidR="00750E20">
        <w:rPr>
          <w:rFonts w:ascii="Times New Roman" w:hAnsi="Times New Roman"/>
          <w:sz w:val="24"/>
          <w:szCs w:val="24"/>
        </w:rPr>
        <w:t xml:space="preserve"> </w:t>
      </w:r>
      <w:r w:rsidR="0014470E">
        <w:rPr>
          <w:rFonts w:ascii="Times New Roman" w:hAnsi="Times New Roman"/>
          <w:sz w:val="24"/>
          <w:szCs w:val="24"/>
        </w:rPr>
        <w:t>«О</w:t>
      </w:r>
      <w:r w:rsidRPr="00807605">
        <w:rPr>
          <w:rFonts w:ascii="Times New Roman" w:hAnsi="Times New Roman"/>
          <w:sz w:val="24"/>
          <w:szCs w:val="24"/>
        </w:rPr>
        <w:t xml:space="preserve"> порядке разработки</w:t>
      </w:r>
    </w:p>
    <w:p w:rsidR="00807605" w:rsidRDefault="00807605" w:rsidP="00807605">
      <w:pPr>
        <w:ind w:firstLine="0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среднесрочного финансового плана</w:t>
      </w:r>
    </w:p>
    <w:p w:rsidR="00750E20" w:rsidRDefault="00750E20" w:rsidP="0080760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50E20" w:rsidRPr="00807605" w:rsidRDefault="00750E20" w:rsidP="0080760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Финляндский округ</w:t>
      </w:r>
      <w:r w:rsidR="0014470E">
        <w:rPr>
          <w:rFonts w:ascii="Times New Roman" w:hAnsi="Times New Roman"/>
          <w:sz w:val="24"/>
          <w:szCs w:val="24"/>
        </w:rPr>
        <w:t>»</w:t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7620B5" w:rsidRDefault="00807605" w:rsidP="007620B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50E20">
        <w:rPr>
          <w:rFonts w:ascii="Times New Roman" w:hAnsi="Times New Roman"/>
          <w:b w:val="0"/>
          <w:color w:val="000000" w:themeColor="text1"/>
          <w:sz w:val="24"/>
          <w:szCs w:val="24"/>
        </w:rPr>
        <w:t>В соответствии со ст. 174</w:t>
      </w:r>
      <w:r w:rsidR="00750E20" w:rsidRPr="00750E2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Бюджетного кодекса Российской Федерации</w:t>
      </w:r>
    </w:p>
    <w:p w:rsidR="00807605" w:rsidRPr="00750E20" w:rsidRDefault="00750E20" w:rsidP="007620B5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Местная администрация муниципального образования Финляндский округ</w:t>
      </w:r>
    </w:p>
    <w:p w:rsidR="00807605" w:rsidRPr="00807605" w:rsidRDefault="00807605" w:rsidP="007620B5">
      <w:pPr>
        <w:ind w:firstLine="567"/>
        <w:rPr>
          <w:rFonts w:ascii="Times New Roman" w:hAnsi="Times New Roman"/>
          <w:sz w:val="24"/>
          <w:szCs w:val="24"/>
        </w:rPr>
      </w:pPr>
      <w:r w:rsidRPr="00807605">
        <w:rPr>
          <w:rFonts w:ascii="Times New Roman" w:hAnsi="Times New Roman"/>
          <w:sz w:val="24"/>
          <w:szCs w:val="24"/>
        </w:rPr>
        <w:t>ПОСТАНОВЛЯ</w:t>
      </w:r>
      <w:r w:rsidR="00750E20">
        <w:rPr>
          <w:rFonts w:ascii="Times New Roman" w:hAnsi="Times New Roman"/>
          <w:sz w:val="24"/>
          <w:szCs w:val="24"/>
        </w:rPr>
        <w:t>ЕТ</w:t>
      </w:r>
      <w:r w:rsidRPr="00807605">
        <w:rPr>
          <w:rFonts w:ascii="Times New Roman" w:hAnsi="Times New Roman"/>
          <w:sz w:val="24"/>
          <w:szCs w:val="24"/>
        </w:rPr>
        <w:t>:</w:t>
      </w:r>
    </w:p>
    <w:p w:rsidR="00807605" w:rsidRPr="00807605" w:rsidRDefault="00807605" w:rsidP="00807605">
      <w:pPr>
        <w:ind w:firstLine="567"/>
        <w:rPr>
          <w:rFonts w:ascii="Times New Roman" w:hAnsi="Times New Roman"/>
          <w:sz w:val="24"/>
          <w:szCs w:val="24"/>
        </w:rPr>
      </w:pPr>
    </w:p>
    <w:p w:rsidR="00807605" w:rsidRPr="00750E20" w:rsidRDefault="00807605" w:rsidP="007620B5">
      <w:pPr>
        <w:pStyle w:val="affa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750E20">
        <w:rPr>
          <w:rFonts w:ascii="Times New Roman" w:hAnsi="Times New Roman"/>
          <w:sz w:val="24"/>
          <w:szCs w:val="24"/>
        </w:rPr>
        <w:t>Утвердить Положени</w:t>
      </w:r>
      <w:r w:rsidR="00750E20" w:rsidRPr="00750E20">
        <w:rPr>
          <w:rFonts w:ascii="Times New Roman" w:hAnsi="Times New Roman"/>
          <w:sz w:val="24"/>
          <w:szCs w:val="24"/>
        </w:rPr>
        <w:t>е</w:t>
      </w:r>
      <w:r w:rsidRPr="00750E20">
        <w:rPr>
          <w:rFonts w:ascii="Times New Roman" w:hAnsi="Times New Roman"/>
          <w:sz w:val="24"/>
          <w:szCs w:val="24"/>
        </w:rPr>
        <w:t xml:space="preserve"> </w:t>
      </w:r>
      <w:r w:rsidR="0014470E">
        <w:rPr>
          <w:rFonts w:ascii="Times New Roman" w:hAnsi="Times New Roman"/>
          <w:sz w:val="24"/>
          <w:szCs w:val="24"/>
        </w:rPr>
        <w:t>«О</w:t>
      </w:r>
      <w:r w:rsidRPr="00750E20">
        <w:rPr>
          <w:rFonts w:ascii="Times New Roman" w:hAnsi="Times New Roman"/>
          <w:sz w:val="24"/>
          <w:szCs w:val="24"/>
        </w:rPr>
        <w:t xml:space="preserve"> порядке разработки среднесрочного финансового плана муниципального образования Финляндский округ</w:t>
      </w:r>
      <w:r w:rsidR="0014470E">
        <w:rPr>
          <w:rFonts w:ascii="Times New Roman" w:hAnsi="Times New Roman"/>
          <w:sz w:val="24"/>
          <w:szCs w:val="24"/>
        </w:rPr>
        <w:t>»</w:t>
      </w:r>
      <w:r w:rsidR="00750E20" w:rsidRPr="00750E20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Pr="00750E20">
        <w:rPr>
          <w:rFonts w:ascii="Times New Roman" w:hAnsi="Times New Roman"/>
          <w:sz w:val="24"/>
          <w:szCs w:val="24"/>
        </w:rPr>
        <w:t>.</w:t>
      </w:r>
    </w:p>
    <w:p w:rsidR="00750E20" w:rsidRPr="00750E20" w:rsidRDefault="00750E20" w:rsidP="00D45C3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постановление Главы Местной администрации муниципального образования Финляндский округ  от 30.09.2009 г. № 453 «</w:t>
      </w:r>
      <w:r w:rsidRPr="00750E20">
        <w:rPr>
          <w:rFonts w:ascii="Times New Roman" w:hAnsi="Times New Roman"/>
          <w:sz w:val="24"/>
          <w:szCs w:val="24"/>
        </w:rPr>
        <w:t>Об утверждении Положения о порядке разработки среднесрочного финансового плана»</w:t>
      </w:r>
      <w:r>
        <w:rPr>
          <w:rFonts w:ascii="Times New Roman" w:hAnsi="Times New Roman"/>
          <w:sz w:val="24"/>
          <w:szCs w:val="24"/>
        </w:rPr>
        <w:t>.</w:t>
      </w:r>
    </w:p>
    <w:p w:rsidR="00807605" w:rsidRPr="00807605" w:rsidRDefault="00750E20" w:rsidP="007620B5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605" w:rsidRPr="008076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7605" w:rsidRPr="008076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7605" w:rsidRPr="0080760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главу Местной администрации</w:t>
      </w:r>
      <w:r w:rsidR="00807605" w:rsidRPr="00807605">
        <w:rPr>
          <w:rFonts w:ascii="Times New Roman" w:hAnsi="Times New Roman"/>
          <w:sz w:val="24"/>
          <w:szCs w:val="24"/>
        </w:rPr>
        <w:t>.</w:t>
      </w:r>
    </w:p>
    <w:p w:rsidR="00807605" w:rsidRPr="00807605" w:rsidRDefault="00750E20" w:rsidP="007620B5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7605" w:rsidRPr="0080760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принятия.</w:t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7620B5" w:rsidRDefault="00807605" w:rsidP="007620B5">
      <w:pPr>
        <w:pStyle w:val="1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Глава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 </w:t>
      </w:r>
      <w:r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Местной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 администрации </w:t>
      </w:r>
      <w:r w:rsidR="00750E20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t>Т.В.Демидова</w:t>
      </w:r>
      <w:r w:rsidR="007620B5" w:rsidRPr="007620B5">
        <w:rPr>
          <w:rFonts w:ascii="Times New Roman" w:hAnsi="Times New Roman"/>
          <w:b w:val="0"/>
          <w:color w:val="000000" w:themeColor="text1"/>
          <w:sz w:val="24"/>
          <w:szCs w:val="24"/>
        </w:rPr>
        <w:br/>
      </w: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7620B5" w:rsidRPr="00807605" w:rsidRDefault="007620B5" w:rsidP="00807605">
      <w:pPr>
        <w:rPr>
          <w:rFonts w:ascii="Times New Roman" w:hAnsi="Times New Roman"/>
          <w:sz w:val="24"/>
          <w:szCs w:val="24"/>
        </w:rPr>
      </w:pPr>
    </w:p>
    <w:p w:rsidR="00807605" w:rsidRPr="00807605" w:rsidRDefault="00807605" w:rsidP="00807605">
      <w:pPr>
        <w:rPr>
          <w:rFonts w:ascii="Times New Roman" w:hAnsi="Times New Roman"/>
          <w:sz w:val="24"/>
          <w:szCs w:val="24"/>
        </w:rPr>
      </w:pPr>
    </w:p>
    <w:p w:rsidR="00807605" w:rsidRPr="007620B5" w:rsidRDefault="00807605" w:rsidP="007620B5">
      <w:pPr>
        <w:ind w:firstLine="0"/>
        <w:rPr>
          <w:rFonts w:ascii="Times New Roman" w:hAnsi="Times New Roman"/>
          <w:szCs w:val="24"/>
        </w:rPr>
      </w:pPr>
    </w:p>
    <w:p w:rsidR="00807605" w:rsidRPr="007620B5" w:rsidRDefault="00807605" w:rsidP="007620B5">
      <w:pPr>
        <w:ind w:firstLine="0"/>
        <w:rPr>
          <w:rFonts w:ascii="Times New Roman" w:hAnsi="Times New Roman"/>
          <w:szCs w:val="24"/>
        </w:rPr>
      </w:pPr>
      <w:r w:rsidRPr="007620B5">
        <w:rPr>
          <w:rFonts w:ascii="Times New Roman" w:hAnsi="Times New Roman"/>
          <w:szCs w:val="24"/>
        </w:rPr>
        <w:t>Т.О.Колобова</w:t>
      </w:r>
    </w:p>
    <w:p w:rsidR="00807605" w:rsidRPr="007620B5" w:rsidRDefault="00750E20" w:rsidP="007620B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7620B5">
        <w:rPr>
          <w:rFonts w:ascii="Times New Roman" w:hAnsi="Times New Roman"/>
          <w:szCs w:val="24"/>
        </w:rPr>
        <w:t>291-23-41</w:t>
      </w:r>
    </w:p>
    <w:p w:rsidR="007726E9" w:rsidRDefault="00660F53" w:rsidP="007726E9">
      <w:pPr>
        <w:ind w:left="6804" w:right="-23" w:firstLine="0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lastRenderedPageBreak/>
        <w:t>Приложение</w:t>
      </w:r>
    </w:p>
    <w:p w:rsid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t xml:space="preserve">к постановлению </w:t>
      </w:r>
    </w:p>
    <w:p w:rsidR="009B71CC" w:rsidRDefault="00660F53" w:rsidP="00660F53">
      <w:pPr>
        <w:ind w:left="6804" w:hanging="6237"/>
        <w:jc w:val="right"/>
        <w:rPr>
          <w:rFonts w:ascii="Times New Roman" w:hAnsi="Times New Roman"/>
        </w:rPr>
      </w:pPr>
      <w:r w:rsidRPr="00660F53">
        <w:rPr>
          <w:rFonts w:ascii="Times New Roman" w:hAnsi="Times New Roman"/>
        </w:rPr>
        <w:t>Местной</w:t>
      </w:r>
      <w:r>
        <w:rPr>
          <w:rFonts w:ascii="Times New Roman" w:hAnsi="Times New Roman"/>
        </w:rPr>
        <w:t xml:space="preserve"> </w:t>
      </w:r>
      <w:r w:rsidRPr="00660F53">
        <w:rPr>
          <w:rFonts w:ascii="Times New Roman" w:hAnsi="Times New Roman"/>
        </w:rPr>
        <w:t xml:space="preserve">администрации </w:t>
      </w:r>
    </w:p>
    <w:p w:rsidR="00660F53" w:rsidRDefault="00DE2A95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60F53">
        <w:rPr>
          <w:rFonts w:ascii="Times New Roman" w:hAnsi="Times New Roman"/>
        </w:rPr>
        <w:t xml:space="preserve">униципального образования </w:t>
      </w:r>
    </w:p>
    <w:p w:rsid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Финляндский округ </w:t>
      </w:r>
    </w:p>
    <w:p w:rsidR="00660F53" w:rsidRPr="00660F53" w:rsidRDefault="00660F53" w:rsidP="00660F53">
      <w:pPr>
        <w:ind w:left="6804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02583">
        <w:rPr>
          <w:rFonts w:ascii="Times New Roman" w:hAnsi="Times New Roman"/>
        </w:rPr>
        <w:t>29.06.</w:t>
      </w:r>
      <w:r>
        <w:rPr>
          <w:rFonts w:ascii="Times New Roman" w:hAnsi="Times New Roman"/>
        </w:rPr>
        <w:t>20</w:t>
      </w:r>
      <w:r w:rsidR="00DE2A95">
        <w:rPr>
          <w:rFonts w:ascii="Times New Roman" w:hAnsi="Times New Roman"/>
        </w:rPr>
        <w:t>1</w:t>
      </w:r>
      <w:r w:rsidR="00602583">
        <w:rPr>
          <w:rFonts w:ascii="Times New Roman" w:hAnsi="Times New Roman"/>
        </w:rPr>
        <w:t>6</w:t>
      </w:r>
      <w:r w:rsidR="00DE2A95">
        <w:rPr>
          <w:rFonts w:ascii="Times New Roman" w:hAnsi="Times New Roman"/>
        </w:rPr>
        <w:t xml:space="preserve"> г. № </w:t>
      </w:r>
      <w:r w:rsidR="007620B5">
        <w:rPr>
          <w:rFonts w:ascii="Times New Roman" w:hAnsi="Times New Roman"/>
        </w:rPr>
        <w:t>151-а</w:t>
      </w:r>
      <w:r>
        <w:rPr>
          <w:rFonts w:ascii="Times New Roman" w:hAnsi="Times New Roman"/>
        </w:rPr>
        <w:t xml:space="preserve"> </w:t>
      </w:r>
    </w:p>
    <w:p w:rsidR="009B71CC" w:rsidRPr="00BC7B00" w:rsidRDefault="009B71CC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BC7B00">
        <w:rPr>
          <w:rFonts w:ascii="Times New Roman" w:hAnsi="Times New Roman"/>
          <w:color w:val="auto"/>
          <w:sz w:val="24"/>
          <w:szCs w:val="24"/>
        </w:rPr>
        <w:t>Положение</w:t>
      </w:r>
      <w:proofErr w:type="gramStart"/>
      <w:r w:rsidRPr="00BC7B00">
        <w:rPr>
          <w:rFonts w:ascii="Times New Roman" w:hAnsi="Times New Roman"/>
          <w:color w:val="auto"/>
          <w:sz w:val="24"/>
          <w:szCs w:val="24"/>
        </w:rPr>
        <w:br/>
      </w:r>
      <w:r w:rsidR="0014470E">
        <w:rPr>
          <w:rFonts w:ascii="Times New Roman" w:hAnsi="Times New Roman"/>
          <w:color w:val="auto"/>
          <w:sz w:val="24"/>
          <w:szCs w:val="24"/>
        </w:rPr>
        <w:t>О</w:t>
      </w:r>
      <w:proofErr w:type="gramEnd"/>
      <w:r w:rsidRPr="00BC7B00">
        <w:rPr>
          <w:rFonts w:ascii="Times New Roman" w:hAnsi="Times New Roman"/>
          <w:color w:val="auto"/>
          <w:sz w:val="24"/>
          <w:szCs w:val="24"/>
        </w:rPr>
        <w:t xml:space="preserve"> порядке разработки </w:t>
      </w:r>
      <w:r w:rsidR="005C6839" w:rsidRPr="00BC7B00">
        <w:rPr>
          <w:rFonts w:ascii="Times New Roman" w:hAnsi="Times New Roman"/>
          <w:color w:val="auto"/>
          <w:sz w:val="24"/>
          <w:szCs w:val="24"/>
        </w:rPr>
        <w:t>среднесрочного</w:t>
      </w:r>
      <w:r w:rsidRPr="00BC7B00">
        <w:rPr>
          <w:rFonts w:ascii="Times New Roman" w:hAnsi="Times New Roman"/>
          <w:color w:val="auto"/>
          <w:sz w:val="24"/>
          <w:szCs w:val="24"/>
        </w:rPr>
        <w:t xml:space="preserve"> финансового плана</w:t>
      </w:r>
      <w:r w:rsidRPr="00BC7B00">
        <w:rPr>
          <w:rFonts w:ascii="Times New Roman" w:hAnsi="Times New Roman"/>
          <w:color w:val="auto"/>
          <w:sz w:val="24"/>
          <w:szCs w:val="24"/>
        </w:rPr>
        <w:br/>
      </w:r>
      <w:r w:rsidR="005C6839" w:rsidRPr="00BC7B00">
        <w:rPr>
          <w:rFonts w:ascii="Times New Roman" w:hAnsi="Times New Roman"/>
          <w:color w:val="auto"/>
          <w:sz w:val="24"/>
          <w:szCs w:val="24"/>
        </w:rPr>
        <w:t>муниципального образования Финляндский округ</w:t>
      </w:r>
    </w:p>
    <w:p w:rsidR="009B71CC" w:rsidRPr="00BC7B00" w:rsidRDefault="009B71CC">
      <w:pPr>
        <w:rPr>
          <w:rFonts w:ascii="Times New Roman" w:hAnsi="Times New Roman"/>
          <w:sz w:val="24"/>
          <w:szCs w:val="24"/>
        </w:rPr>
      </w:pPr>
    </w:p>
    <w:p w:rsidR="009B71CC" w:rsidRPr="00BC7B00" w:rsidRDefault="009B71CC">
      <w:pPr>
        <w:rPr>
          <w:rFonts w:ascii="Times New Roman" w:hAnsi="Times New Roman"/>
          <w:sz w:val="24"/>
          <w:szCs w:val="24"/>
        </w:rPr>
      </w:pPr>
    </w:p>
    <w:p w:rsidR="009B71CC" w:rsidRPr="00C53A6F" w:rsidRDefault="009B71CC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sub_1011"/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1. Данное </w:t>
      </w:r>
      <w:r w:rsidR="00E45366" w:rsidRPr="00C53A6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оложение 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определяет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порядок 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организации работы Местной администрации муниципального образования Финляндский округ при разработке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79C7" w:rsidRPr="00C53A6F">
        <w:rPr>
          <w:rFonts w:ascii="Times New Roman" w:hAnsi="Times New Roman"/>
          <w:color w:val="000000" w:themeColor="text1"/>
          <w:sz w:val="24"/>
          <w:szCs w:val="24"/>
        </w:rPr>
        <w:t>среднесрочного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финансового плана </w:t>
      </w:r>
      <w:r w:rsidR="002679C7" w:rsidRPr="00C53A6F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Финляндский округ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(далее - 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679C7" w:rsidRPr="00C53A6F">
        <w:rPr>
          <w:rFonts w:ascii="Times New Roman" w:hAnsi="Times New Roman"/>
          <w:color w:val="000000" w:themeColor="text1"/>
          <w:sz w:val="24"/>
          <w:szCs w:val="24"/>
        </w:rPr>
        <w:t>реднесрочный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финансовый план).</w:t>
      </w:r>
    </w:p>
    <w:p w:rsidR="00F649BC" w:rsidRPr="00C53A6F" w:rsidRDefault="00F649BC" w:rsidP="004B06B8">
      <w:pPr>
        <w:shd w:val="clear" w:color="auto" w:fill="FFFFFF"/>
        <w:tabs>
          <w:tab w:val="left" w:pos="571"/>
          <w:tab w:val="left" w:leader="underscore" w:pos="3802"/>
          <w:tab w:val="left" w:leader="underscore" w:pos="5016"/>
          <w:tab w:val="left" w:leader="underscore" w:pos="5246"/>
        </w:tabs>
        <w:ind w:left="24" w:firstLine="543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2. Среднесрочный финансовый план </w:t>
      </w:r>
      <w:r w:rsidRPr="00C53A6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представляет собой документ, содержащий </w:t>
      </w:r>
      <w:r w:rsidR="00262D1E" w:rsidRPr="00C53A6F">
        <w:rPr>
          <w:rFonts w:ascii="Times New Roman" w:hAnsi="Times New Roman"/>
          <w:color w:val="000000" w:themeColor="text1"/>
          <w:spacing w:val="-5"/>
          <w:sz w:val="24"/>
          <w:szCs w:val="24"/>
        </w:rPr>
        <w:t>основные параметры</w:t>
      </w:r>
      <w:r w:rsidRPr="00C53A6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600B86" w:rsidRPr="00C53A6F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местного </w:t>
      </w:r>
      <w:r w:rsidRPr="00C53A6F">
        <w:rPr>
          <w:rFonts w:ascii="Times New Roman" w:hAnsi="Times New Roman"/>
          <w:color w:val="000000" w:themeColor="text1"/>
          <w:spacing w:val="-5"/>
          <w:sz w:val="24"/>
          <w:szCs w:val="24"/>
        </w:rPr>
        <w:t>бюд</w:t>
      </w:r>
      <w:r w:rsidRPr="00C53A6F">
        <w:rPr>
          <w:rFonts w:ascii="Times New Roman" w:hAnsi="Times New Roman"/>
          <w:color w:val="000000" w:themeColor="text1"/>
          <w:spacing w:val="-1"/>
          <w:sz w:val="24"/>
          <w:szCs w:val="24"/>
        </w:rPr>
        <w:t>жета</w:t>
      </w:r>
      <w:r w:rsidR="00262D1E" w:rsidRPr="00C53A6F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9B71CC" w:rsidRPr="00C53A6F" w:rsidRDefault="007A4443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1012"/>
      <w:bookmarkEnd w:id="3"/>
      <w:r w:rsidRPr="00C53A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238DE" w:rsidRPr="00C53A6F">
        <w:rPr>
          <w:rFonts w:ascii="Times New Roman" w:hAnsi="Times New Roman"/>
          <w:color w:val="000000" w:themeColor="text1"/>
          <w:sz w:val="24"/>
          <w:szCs w:val="24"/>
        </w:rPr>
        <w:t>Местная администрация муниципального образования Финляндский округ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A4371" w:rsidRPr="00C53A6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00B86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далее – Местная администрация) 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>ежегодно разраб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атывает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4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238DE" w:rsidRPr="00C53A6F">
        <w:rPr>
          <w:rFonts w:ascii="Times New Roman" w:hAnsi="Times New Roman"/>
          <w:color w:val="000000" w:themeColor="text1"/>
          <w:sz w:val="24"/>
          <w:szCs w:val="24"/>
        </w:rPr>
        <w:t>реднесрочн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финансов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план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CB0D6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62D1E" w:rsidRPr="00C53A6F">
        <w:rPr>
          <w:rFonts w:ascii="Times New Roman" w:hAnsi="Times New Roman"/>
          <w:color w:val="000000" w:themeColor="text1"/>
          <w:sz w:val="24"/>
          <w:szCs w:val="24"/>
        </w:rPr>
        <w:t>случае, если проект местного бюджета составляется и утверждается на очередной финансовый год.</w:t>
      </w:r>
    </w:p>
    <w:p w:rsidR="009B71CC" w:rsidRPr="00C53A6F" w:rsidRDefault="007A4443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6"/>
      <w:bookmarkEnd w:id="4"/>
      <w:r w:rsidRPr="00C53A6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238DE" w:rsidRPr="00C53A6F">
        <w:rPr>
          <w:rFonts w:ascii="Times New Roman" w:hAnsi="Times New Roman"/>
          <w:color w:val="000000" w:themeColor="text1"/>
          <w:sz w:val="24"/>
          <w:szCs w:val="24"/>
        </w:rPr>
        <w:t>Среднесрочный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финансовый план разрабатывается на три года, из которых первый год - это </w:t>
      </w:r>
      <w:r w:rsidR="00F05CC6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очередной 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год, на который составляется </w:t>
      </w:r>
      <w:r w:rsidR="002238DE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местный 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>бюджет. Следующие два года - плановый период</w:t>
      </w:r>
      <w:r w:rsidR="00CC224F" w:rsidRPr="00C53A6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B71CC" w:rsidRPr="00C53A6F" w:rsidRDefault="007A4443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112"/>
      <w:bookmarkEnd w:id="5"/>
      <w:r w:rsidRPr="00C53A6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A6F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Среднесрочный финансовый план 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утверждается </w:t>
      </w:r>
      <w:r w:rsidR="002238DE" w:rsidRPr="00C53A6F">
        <w:rPr>
          <w:rFonts w:ascii="Times New Roman" w:hAnsi="Times New Roman"/>
          <w:color w:val="000000" w:themeColor="text1"/>
          <w:sz w:val="24"/>
          <w:szCs w:val="24"/>
        </w:rPr>
        <w:t>Местной администраци</w:t>
      </w:r>
      <w:r w:rsidR="00CC224F" w:rsidRPr="00C53A6F">
        <w:rPr>
          <w:rFonts w:ascii="Times New Roman" w:hAnsi="Times New Roman"/>
          <w:color w:val="000000" w:themeColor="text1"/>
          <w:sz w:val="24"/>
          <w:szCs w:val="24"/>
        </w:rPr>
        <w:t>ей и</w:t>
      </w:r>
      <w:r w:rsidR="00CB0D6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C224F" w:rsidRPr="00C53A6F">
        <w:rPr>
          <w:rFonts w:ascii="Times New Roman" w:hAnsi="Times New Roman"/>
          <w:color w:val="000000" w:themeColor="text1"/>
          <w:sz w:val="24"/>
          <w:szCs w:val="24"/>
        </w:rPr>
        <w:t>представляется в Муниципальный совет одновременно с проектом местного бюджета</w:t>
      </w:r>
      <w:r w:rsidR="009B71CC" w:rsidRPr="00C53A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6B74" w:rsidRPr="00C53A6F" w:rsidRDefault="004D6B74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6. Значения показателей </w:t>
      </w:r>
      <w:r w:rsidR="00EF54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>реднесрочного финансового плана должны соответствовать основным показателям проекта местного бюджета.</w:t>
      </w:r>
    </w:p>
    <w:bookmarkEnd w:id="6"/>
    <w:p w:rsidR="009B71CC" w:rsidRPr="00C53A6F" w:rsidRDefault="004D6B74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01CE5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. Утвержденный </w:t>
      </w:r>
      <w:r w:rsidR="00EF54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901CE5" w:rsidRPr="00C53A6F">
        <w:rPr>
          <w:rFonts w:ascii="Times New Roman" w:hAnsi="Times New Roman"/>
          <w:color w:val="000000" w:themeColor="text1"/>
          <w:sz w:val="24"/>
          <w:szCs w:val="24"/>
        </w:rPr>
        <w:t>реднесрочный финансовый план должен содержать следующие параметры:</w:t>
      </w:r>
    </w:p>
    <w:p w:rsidR="00901CE5" w:rsidRPr="00C53A6F" w:rsidRDefault="00901CE5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F4E09" w:rsidRPr="00C53A6F">
        <w:rPr>
          <w:rFonts w:ascii="Times New Roman" w:hAnsi="Times New Roman"/>
          <w:color w:val="000000" w:themeColor="text1"/>
          <w:sz w:val="24"/>
          <w:szCs w:val="24"/>
        </w:rPr>
        <w:t>прогнозируемый общий объем доходов и расходов местного бюджета;</w:t>
      </w:r>
    </w:p>
    <w:p w:rsidR="00BF4E09" w:rsidRPr="00C53A6F" w:rsidRDefault="00BF4E09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BF4E09" w:rsidRPr="00C53A6F" w:rsidRDefault="00BF4E09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- дефицит (профицит) местного бюджета;</w:t>
      </w:r>
    </w:p>
    <w:p w:rsidR="00BF4E09" w:rsidRPr="00C53A6F" w:rsidRDefault="00BF4E09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- верхний предел муниципального долга по состоянию на 1 января года, следующего за оч</w:t>
      </w:r>
      <w:r w:rsidR="004D6B74" w:rsidRPr="00C53A6F">
        <w:rPr>
          <w:rFonts w:ascii="Times New Roman" w:hAnsi="Times New Roman"/>
          <w:color w:val="000000" w:themeColor="text1"/>
          <w:sz w:val="24"/>
          <w:szCs w:val="24"/>
        </w:rPr>
        <w:t>ередным финансовым годом;</w:t>
      </w:r>
    </w:p>
    <w:p w:rsidR="004D6B74" w:rsidRPr="00C53A6F" w:rsidRDefault="004D6B74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F54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>нормативы отчислений от налоговых доходов в местный бюджет</w:t>
      </w:r>
      <w:r w:rsidR="00D45C3B">
        <w:rPr>
          <w:rFonts w:ascii="Times New Roman" w:hAnsi="Times New Roman"/>
          <w:color w:val="000000" w:themeColor="text1"/>
          <w:sz w:val="24"/>
          <w:szCs w:val="24"/>
        </w:rPr>
        <w:t>, установленные законом Санкт-Петербурга</w:t>
      </w:r>
      <w:r w:rsidRPr="00C53A6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3A6F" w:rsidRPr="00C53A6F" w:rsidRDefault="00C53A6F" w:rsidP="004D6B74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8. Среднесрочный финансовый план разрабатывается по форме, согласно приложению к настоящему Положению.</w:t>
      </w:r>
    </w:p>
    <w:p w:rsidR="00DB517B" w:rsidRPr="00C53A6F" w:rsidRDefault="00C53A6F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D6B74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B517B" w:rsidRPr="00C53A6F">
        <w:rPr>
          <w:rFonts w:ascii="Times New Roman" w:hAnsi="Times New Roman"/>
          <w:color w:val="000000" w:themeColor="text1"/>
          <w:sz w:val="24"/>
          <w:szCs w:val="24"/>
        </w:rPr>
        <w:t>Показатели Среднесрочного финансового плана носят индикативный характер и</w:t>
      </w:r>
      <w:r w:rsidR="00CB0D6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B517B" w:rsidRPr="00C53A6F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изменены при разработке и утверждении </w:t>
      </w:r>
      <w:r w:rsidR="00EF54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B517B" w:rsidRPr="00C53A6F">
        <w:rPr>
          <w:rFonts w:ascii="Times New Roman" w:hAnsi="Times New Roman"/>
          <w:color w:val="000000" w:themeColor="text1"/>
          <w:sz w:val="24"/>
          <w:szCs w:val="24"/>
        </w:rPr>
        <w:t>реднесрочного финансового плана на очередной финансовый год и плановый период.</w:t>
      </w:r>
    </w:p>
    <w:p w:rsidR="00DB517B" w:rsidRPr="00C53A6F" w:rsidRDefault="00DB517B" w:rsidP="004B06B8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/>
          <w:color w:val="000000" w:themeColor="text1"/>
          <w:sz w:val="24"/>
          <w:szCs w:val="24"/>
        </w:rPr>
        <w:t>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4D4FCB" w:rsidRPr="00C53A6F" w:rsidRDefault="00C53A6F" w:rsidP="004D4F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D4FC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517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D4FC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пояснительной записк</w:t>
      </w:r>
      <w:r w:rsidR="00DB517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к проекту </w:t>
      </w:r>
      <w:r w:rsidR="00EF54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B517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>реднесрочного финансового плана приводится обоснование</w:t>
      </w:r>
      <w:r w:rsidR="004D4FC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параметров среднесрочного финансового плана, в том числе их сопоставление с ранее одобренными параметрами с</w:t>
      </w:r>
      <w:r w:rsidR="00CB0D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D4FCB" w:rsidRPr="00C53A6F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причин планируемых изменений.</w:t>
      </w:r>
    </w:p>
    <w:p w:rsidR="00C53A6F" w:rsidRDefault="00C53A6F" w:rsidP="004D6B74">
      <w:pPr>
        <w:ind w:firstLine="0"/>
        <w:sectPr w:rsidR="00C53A6F" w:rsidSect="004D6B74">
          <w:footerReference w:type="even" r:id="rId10"/>
          <w:footerReference w:type="default" r:id="rId11"/>
          <w:pgSz w:w="11906" w:h="16838"/>
          <w:pgMar w:top="709" w:right="991" w:bottom="1276" w:left="1440" w:header="720" w:footer="720" w:gutter="0"/>
          <w:pgNumType w:start="1"/>
          <w:cols w:space="720"/>
          <w:noEndnote/>
          <w:titlePg/>
        </w:sectPr>
      </w:pPr>
    </w:p>
    <w:p w:rsidR="00C53A6F" w:rsidRPr="00C53A6F" w:rsidRDefault="00C53A6F" w:rsidP="00C53A6F">
      <w:pPr>
        <w:jc w:val="right"/>
        <w:rPr>
          <w:rFonts w:ascii="Times New Roman" w:hAnsi="Times New Roman"/>
          <w:szCs w:val="24"/>
        </w:rPr>
      </w:pPr>
      <w:r w:rsidRPr="00C53A6F">
        <w:rPr>
          <w:rFonts w:ascii="Times New Roman" w:hAnsi="Times New Roman"/>
          <w:szCs w:val="24"/>
        </w:rPr>
        <w:lastRenderedPageBreak/>
        <w:t>Приложение</w:t>
      </w:r>
    </w:p>
    <w:p w:rsidR="00C53A6F" w:rsidRPr="00C53A6F" w:rsidRDefault="00C53A6F" w:rsidP="00C53A6F">
      <w:pPr>
        <w:jc w:val="right"/>
        <w:rPr>
          <w:rFonts w:ascii="Times New Roman" w:hAnsi="Times New Roman"/>
          <w:szCs w:val="24"/>
        </w:rPr>
      </w:pPr>
      <w:r w:rsidRPr="00C53A6F">
        <w:rPr>
          <w:rFonts w:ascii="Times New Roman" w:hAnsi="Times New Roman"/>
          <w:szCs w:val="24"/>
        </w:rPr>
        <w:t>к Положению</w:t>
      </w:r>
    </w:p>
    <w:p w:rsidR="00C53A6F" w:rsidRPr="00C53A6F" w:rsidRDefault="00C05453" w:rsidP="00C53A6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«О</w:t>
      </w:r>
      <w:r w:rsidR="00C53A6F" w:rsidRPr="00C53A6F">
        <w:rPr>
          <w:rFonts w:ascii="Times New Roman" w:hAnsi="Times New Roman"/>
          <w:szCs w:val="24"/>
        </w:rPr>
        <w:t xml:space="preserve"> порядке разработки</w:t>
      </w:r>
    </w:p>
    <w:p w:rsidR="00C53A6F" w:rsidRPr="00C53A6F" w:rsidRDefault="00C53A6F" w:rsidP="00C53A6F">
      <w:pPr>
        <w:jc w:val="right"/>
        <w:rPr>
          <w:rFonts w:ascii="Times New Roman" w:hAnsi="Times New Roman"/>
          <w:szCs w:val="24"/>
        </w:rPr>
      </w:pPr>
      <w:r w:rsidRPr="00C53A6F">
        <w:rPr>
          <w:rFonts w:ascii="Times New Roman" w:hAnsi="Times New Roman"/>
          <w:szCs w:val="24"/>
        </w:rPr>
        <w:t>среднесрочного финансового плана</w:t>
      </w:r>
    </w:p>
    <w:p w:rsidR="00C53A6F" w:rsidRPr="00C53A6F" w:rsidRDefault="00C53A6F" w:rsidP="00C53A6F">
      <w:pPr>
        <w:jc w:val="right"/>
        <w:rPr>
          <w:rFonts w:ascii="Times New Roman" w:hAnsi="Times New Roman"/>
          <w:szCs w:val="24"/>
        </w:rPr>
      </w:pPr>
      <w:r w:rsidRPr="00C53A6F">
        <w:rPr>
          <w:rFonts w:ascii="Times New Roman" w:hAnsi="Times New Roman"/>
          <w:szCs w:val="24"/>
        </w:rPr>
        <w:t>муниципального образования</w:t>
      </w:r>
    </w:p>
    <w:p w:rsidR="00C53A6F" w:rsidRPr="00C53A6F" w:rsidRDefault="00C53A6F" w:rsidP="00C53A6F">
      <w:pPr>
        <w:jc w:val="right"/>
        <w:rPr>
          <w:rFonts w:ascii="Times New Roman" w:hAnsi="Times New Roman"/>
          <w:szCs w:val="24"/>
        </w:rPr>
      </w:pPr>
      <w:r w:rsidRPr="00C53A6F">
        <w:rPr>
          <w:rFonts w:ascii="Times New Roman" w:hAnsi="Times New Roman"/>
          <w:szCs w:val="24"/>
        </w:rPr>
        <w:t>Финляндский округ</w:t>
      </w:r>
      <w:r w:rsidR="00C05453">
        <w:rPr>
          <w:rFonts w:ascii="Times New Roman" w:hAnsi="Times New Roman"/>
          <w:szCs w:val="24"/>
        </w:rPr>
        <w:t>»</w:t>
      </w:r>
    </w:p>
    <w:p w:rsidR="00C53A6F" w:rsidRPr="00C53A6F" w:rsidRDefault="00C53A6F" w:rsidP="00C53A6F">
      <w:pPr>
        <w:jc w:val="right"/>
        <w:rPr>
          <w:rFonts w:ascii="Times New Roman" w:hAnsi="Times New Roman"/>
          <w:sz w:val="24"/>
          <w:szCs w:val="24"/>
        </w:rPr>
      </w:pPr>
    </w:p>
    <w:p w:rsidR="00C53A6F" w:rsidRPr="00C53A6F" w:rsidRDefault="00C53A6F" w:rsidP="00C53A6F">
      <w:pPr>
        <w:jc w:val="right"/>
        <w:rPr>
          <w:rFonts w:ascii="Times New Roman" w:hAnsi="Times New Roman"/>
          <w:sz w:val="24"/>
          <w:szCs w:val="24"/>
        </w:rPr>
      </w:pPr>
    </w:p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Среднесрочный финансовый план</w:t>
      </w:r>
    </w:p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муниципального образования Финляндский округ на ______________ годы</w:t>
      </w:r>
    </w:p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</w:p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1. Прогнозируемый общий объем доходов и расходов местного бюджета</w:t>
      </w:r>
    </w:p>
    <w:p w:rsidR="00C53A6F" w:rsidRPr="00C53A6F" w:rsidRDefault="00C53A6F" w:rsidP="00C53A6F">
      <w:pPr>
        <w:jc w:val="right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701"/>
        <w:gridCol w:w="1701"/>
        <w:gridCol w:w="1842"/>
        <w:gridCol w:w="1701"/>
        <w:gridCol w:w="1702"/>
      </w:tblGrid>
      <w:tr w:rsidR="00C53A6F" w:rsidRPr="00C53A6F" w:rsidTr="00D20C70">
        <w:trPr>
          <w:cantSplit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C53A6F" w:rsidRPr="00C53A6F" w:rsidTr="00D20C70">
        <w:trPr>
          <w:cantSplit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Доходы местного бюджета в условиях действующего зконодательства,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местного бюджета (сальдо),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tabs>
                <w:tab w:val="center" w:pos="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tabs>
                <w:tab w:val="center" w:pos="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Действующие расходные обязательства муниципального образования Финляндский округ,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rPr>
          <w:trHeight w:val="2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расходы текущего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расходы инвестиционного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2. Основные параметры местного бюджета</w:t>
      </w:r>
    </w:p>
    <w:p w:rsidR="00C53A6F" w:rsidRPr="00C53A6F" w:rsidRDefault="00C53A6F" w:rsidP="00C53A6F">
      <w:pPr>
        <w:jc w:val="right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5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1"/>
        <w:gridCol w:w="1701"/>
        <w:gridCol w:w="1701"/>
        <w:gridCol w:w="1842"/>
        <w:gridCol w:w="1701"/>
        <w:gridCol w:w="1843"/>
      </w:tblGrid>
      <w:tr w:rsidR="00C53A6F" w:rsidRPr="00C53A6F" w:rsidTr="00D20C7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C53A6F" w:rsidRPr="00C53A6F" w:rsidTr="00D20C7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Местный бюджет муниципального образования Финляндский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C53A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B0D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Доходы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Доходы от предпринимательской деятельности и иной приносящей доход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B0D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EA0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A0" w:rsidRPr="00C53A6F" w:rsidRDefault="00CB3EA0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D20C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B0D6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C53A6F">
              <w:rPr>
                <w:rFonts w:ascii="Times New Roman" w:hAnsi="Times New Roman"/>
                <w:sz w:val="24"/>
                <w:szCs w:val="24"/>
              </w:rPr>
              <w:t xml:space="preserve"> (+),</w:t>
            </w:r>
            <w:proofErr w:type="gramEnd"/>
          </w:p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C53A6F"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tabs>
                <w:tab w:val="center" w:pos="34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3. Объемы бюджетных ассигнований по ГРБС, разделам, подразделам классификации расходов бюджетов</w:t>
      </w:r>
    </w:p>
    <w:p w:rsidR="00C53A6F" w:rsidRPr="00C53A6F" w:rsidRDefault="00C53A6F" w:rsidP="00C53A6F">
      <w:pPr>
        <w:jc w:val="right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5027" w:type="dxa"/>
        <w:tblInd w:w="-318" w:type="dxa"/>
        <w:tblLayout w:type="fixed"/>
        <w:tblLook w:val="0000"/>
      </w:tblPr>
      <w:tblGrid>
        <w:gridCol w:w="4112"/>
        <w:gridCol w:w="1134"/>
        <w:gridCol w:w="1559"/>
        <w:gridCol w:w="1134"/>
        <w:gridCol w:w="1276"/>
        <w:gridCol w:w="1418"/>
        <w:gridCol w:w="1275"/>
        <w:gridCol w:w="993"/>
        <w:gridCol w:w="1134"/>
        <w:gridCol w:w="992"/>
      </w:tblGrid>
      <w:tr w:rsidR="00C53A6F" w:rsidRPr="00C53A6F" w:rsidTr="00C53A6F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C53A6F">
              <w:rPr>
                <w:rFonts w:ascii="Times New Roman" w:hAnsi="Times New Roman"/>
                <w:sz w:val="24"/>
                <w:szCs w:val="24"/>
              </w:rPr>
              <w:br/>
              <w:t>раздела,</w:t>
            </w:r>
            <w:r w:rsidRPr="00C53A6F">
              <w:rPr>
                <w:rFonts w:ascii="Times New Roman" w:hAnsi="Times New Roman"/>
                <w:sz w:val="24"/>
                <w:szCs w:val="24"/>
              </w:rPr>
              <w:br/>
              <w:t>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C53A6F" w:rsidRPr="00C53A6F" w:rsidTr="00C53A6F">
        <w:trPr>
          <w:trHeight w:val="3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C5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C53A6F" w:rsidRPr="00C53A6F" w:rsidTr="00C53A6F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A6F" w:rsidRPr="00C53A6F" w:rsidTr="00C53A6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6F" w:rsidRPr="00C53A6F" w:rsidRDefault="00C53A6F" w:rsidP="00D20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6F" w:rsidRPr="00C53A6F" w:rsidRDefault="00C53A6F" w:rsidP="00C53A6F">
      <w:pPr>
        <w:jc w:val="center"/>
        <w:rPr>
          <w:rFonts w:ascii="Times New Roman" w:hAnsi="Times New Roman"/>
          <w:sz w:val="24"/>
          <w:szCs w:val="24"/>
        </w:rPr>
      </w:pPr>
      <w:r w:rsidRPr="00C53A6F">
        <w:rPr>
          <w:rFonts w:ascii="Times New Roman" w:hAnsi="Times New Roman"/>
          <w:sz w:val="24"/>
          <w:szCs w:val="24"/>
        </w:rPr>
        <w:t>4. Нормативы отчислений от налоговых доходов в местный бюджет</w:t>
      </w:r>
    </w:p>
    <w:tbl>
      <w:tblPr>
        <w:tblW w:w="15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6"/>
        <w:gridCol w:w="1400"/>
        <w:gridCol w:w="1700"/>
        <w:gridCol w:w="3500"/>
      </w:tblGrid>
      <w:tr w:rsidR="00C53A6F" w:rsidRPr="00C53A6F" w:rsidTr="00C53A6F">
        <w:tc>
          <w:tcPr>
            <w:tcW w:w="8506" w:type="dxa"/>
            <w:vMerge w:val="restart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Вид налогового дохода</w:t>
            </w:r>
          </w:p>
        </w:tc>
        <w:tc>
          <w:tcPr>
            <w:tcW w:w="6600" w:type="dxa"/>
            <w:gridSpan w:val="3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Нормативы отчисления в местный бюджет</w:t>
            </w:r>
          </w:p>
        </w:tc>
      </w:tr>
      <w:tr w:rsidR="00C53A6F" w:rsidRPr="00C53A6F" w:rsidTr="00C53A6F">
        <w:tc>
          <w:tcPr>
            <w:tcW w:w="8506" w:type="dxa"/>
            <w:vMerge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00" w:type="dxa"/>
            <w:gridSpan w:val="2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3A6F" w:rsidRPr="00C53A6F" w:rsidTr="00C53A6F">
        <w:tc>
          <w:tcPr>
            <w:tcW w:w="8506" w:type="dxa"/>
            <w:vMerge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единый норматив</w:t>
            </w:r>
          </w:p>
        </w:tc>
        <w:tc>
          <w:tcPr>
            <w:tcW w:w="3500" w:type="dxa"/>
            <w:vAlign w:val="center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6F">
              <w:rPr>
                <w:rFonts w:ascii="Times New Roman" w:hAnsi="Times New Roman"/>
                <w:sz w:val="24"/>
                <w:szCs w:val="24"/>
              </w:rPr>
              <w:t>дополнительный дифференцированный норматив</w:t>
            </w:r>
          </w:p>
        </w:tc>
      </w:tr>
      <w:tr w:rsidR="00C53A6F" w:rsidRPr="00C53A6F" w:rsidTr="00C53A6F">
        <w:tc>
          <w:tcPr>
            <w:tcW w:w="8506" w:type="dxa"/>
          </w:tcPr>
          <w:p w:rsidR="00C53A6F" w:rsidRPr="00C53A6F" w:rsidRDefault="00C53A6F" w:rsidP="00C53A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53A6F" w:rsidRPr="00C53A6F" w:rsidRDefault="00C53A6F" w:rsidP="00C53A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6F" w:rsidRPr="00961690" w:rsidRDefault="00C53A6F" w:rsidP="00C53A6F">
      <w:pPr>
        <w:ind w:firstLine="0"/>
        <w:jc w:val="left"/>
        <w:rPr>
          <w:sz w:val="24"/>
          <w:szCs w:val="24"/>
        </w:rPr>
        <w:sectPr w:rsidR="00C53A6F" w:rsidRPr="00961690" w:rsidSect="00CC02AF">
          <w:pgSz w:w="16838" w:h="11906" w:orient="landscape"/>
          <w:pgMar w:top="851" w:right="851" w:bottom="709" w:left="1418" w:header="720" w:footer="720" w:gutter="0"/>
          <w:cols w:space="708"/>
          <w:noEndnote/>
          <w:docGrid w:linePitch="326"/>
        </w:sectPr>
      </w:pPr>
      <w:r w:rsidRPr="00C53A6F">
        <w:rPr>
          <w:rFonts w:ascii="Times New Roman" w:hAnsi="Times New Roman"/>
          <w:sz w:val="24"/>
          <w:szCs w:val="24"/>
        </w:rPr>
        <w:t xml:space="preserve">Верхний предел муниципального долга по состоянию </w:t>
      </w:r>
      <w:proofErr w:type="gramStart"/>
      <w:r w:rsidRPr="00C53A6F">
        <w:rPr>
          <w:rFonts w:ascii="Times New Roman" w:hAnsi="Times New Roman"/>
          <w:sz w:val="24"/>
          <w:szCs w:val="24"/>
        </w:rPr>
        <w:t>на</w:t>
      </w:r>
      <w:proofErr w:type="gramEnd"/>
      <w:r w:rsidRPr="00C53A6F">
        <w:rPr>
          <w:rFonts w:ascii="Times New Roman" w:hAnsi="Times New Roman"/>
          <w:sz w:val="24"/>
          <w:szCs w:val="24"/>
        </w:rPr>
        <w:t xml:space="preserve"> _______________</w:t>
      </w:r>
    </w:p>
    <w:p w:rsidR="005F58BF" w:rsidRPr="00BC7B00" w:rsidRDefault="005F58BF" w:rsidP="00C53A6F">
      <w:pPr>
        <w:ind w:firstLine="0"/>
      </w:pPr>
    </w:p>
    <w:sectPr w:rsidR="005F58BF" w:rsidRPr="00BC7B00" w:rsidSect="00C53A6F">
      <w:pgSz w:w="16838" w:h="11906" w:orient="landscape"/>
      <w:pgMar w:top="1440" w:right="709" w:bottom="991" w:left="1276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13" w:rsidRDefault="00AC0413">
      <w:r>
        <w:separator/>
      </w:r>
    </w:p>
  </w:endnote>
  <w:endnote w:type="continuationSeparator" w:id="0">
    <w:p w:rsidR="00AC0413" w:rsidRDefault="00AC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9C" w:rsidRDefault="00177C16" w:rsidP="00146417">
    <w:pPr>
      <w:pStyle w:val="aff5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A43F9C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A43F9C" w:rsidRDefault="00A43F9C" w:rsidP="00A43F9C">
    <w:pPr>
      <w:pStyle w:val="af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3B" w:rsidRPr="00055000" w:rsidRDefault="00AD183B" w:rsidP="00A43F9C">
    <w:pPr>
      <w:pStyle w:val="af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13" w:rsidRDefault="00AC0413">
      <w:r>
        <w:separator/>
      </w:r>
    </w:p>
  </w:footnote>
  <w:footnote w:type="continuationSeparator" w:id="0">
    <w:p w:rsidR="00AC0413" w:rsidRDefault="00AC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AF074"/>
    <w:lvl w:ilvl="0">
      <w:numFmt w:val="bullet"/>
      <w:lvlText w:val="*"/>
      <w:lvlJc w:val="left"/>
    </w:lvl>
  </w:abstractNum>
  <w:abstractNum w:abstractNumId="1">
    <w:nsid w:val="24B448BB"/>
    <w:multiLevelType w:val="hybridMultilevel"/>
    <w:tmpl w:val="6E3A256A"/>
    <w:lvl w:ilvl="0" w:tplc="B46C32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71CC"/>
    <w:rsid w:val="00042956"/>
    <w:rsid w:val="00055000"/>
    <w:rsid w:val="00071C23"/>
    <w:rsid w:val="0014470E"/>
    <w:rsid w:val="00146417"/>
    <w:rsid w:val="00177C16"/>
    <w:rsid w:val="001F24EF"/>
    <w:rsid w:val="002238DE"/>
    <w:rsid w:val="00232A34"/>
    <w:rsid w:val="00240E47"/>
    <w:rsid w:val="00262D1E"/>
    <w:rsid w:val="002679C7"/>
    <w:rsid w:val="002722CC"/>
    <w:rsid w:val="002727A1"/>
    <w:rsid w:val="003B78D8"/>
    <w:rsid w:val="003D72E3"/>
    <w:rsid w:val="003E665D"/>
    <w:rsid w:val="00442094"/>
    <w:rsid w:val="00486BDF"/>
    <w:rsid w:val="004930F3"/>
    <w:rsid w:val="004972E9"/>
    <w:rsid w:val="004A5D03"/>
    <w:rsid w:val="004B06B8"/>
    <w:rsid w:val="004D4FCB"/>
    <w:rsid w:val="004D6B74"/>
    <w:rsid w:val="004F597D"/>
    <w:rsid w:val="00521E03"/>
    <w:rsid w:val="00533AA8"/>
    <w:rsid w:val="00534EF8"/>
    <w:rsid w:val="00550DF0"/>
    <w:rsid w:val="005666B2"/>
    <w:rsid w:val="005B2E1A"/>
    <w:rsid w:val="005C6839"/>
    <w:rsid w:val="005D04B7"/>
    <w:rsid w:val="005F58BF"/>
    <w:rsid w:val="00600B86"/>
    <w:rsid w:val="00602583"/>
    <w:rsid w:val="00607BFA"/>
    <w:rsid w:val="006429CD"/>
    <w:rsid w:val="00660F53"/>
    <w:rsid w:val="00694707"/>
    <w:rsid w:val="007037D0"/>
    <w:rsid w:val="00750E20"/>
    <w:rsid w:val="007620B5"/>
    <w:rsid w:val="007726E9"/>
    <w:rsid w:val="00792D51"/>
    <w:rsid w:val="007A4443"/>
    <w:rsid w:val="00807605"/>
    <w:rsid w:val="00811230"/>
    <w:rsid w:val="00830839"/>
    <w:rsid w:val="0089337B"/>
    <w:rsid w:val="00895556"/>
    <w:rsid w:val="008A607C"/>
    <w:rsid w:val="00901CE5"/>
    <w:rsid w:val="009302EF"/>
    <w:rsid w:val="009B71CC"/>
    <w:rsid w:val="00A214F6"/>
    <w:rsid w:val="00A30FF6"/>
    <w:rsid w:val="00A43F9C"/>
    <w:rsid w:val="00A51CCF"/>
    <w:rsid w:val="00A73D2E"/>
    <w:rsid w:val="00A86523"/>
    <w:rsid w:val="00AA2354"/>
    <w:rsid w:val="00AC0413"/>
    <w:rsid w:val="00AD16D3"/>
    <w:rsid w:val="00AD183B"/>
    <w:rsid w:val="00B12EFC"/>
    <w:rsid w:val="00B37FC1"/>
    <w:rsid w:val="00BA09D1"/>
    <w:rsid w:val="00BA4371"/>
    <w:rsid w:val="00BB5558"/>
    <w:rsid w:val="00BC7B00"/>
    <w:rsid w:val="00BF4E09"/>
    <w:rsid w:val="00C05453"/>
    <w:rsid w:val="00C53A6F"/>
    <w:rsid w:val="00C74ED1"/>
    <w:rsid w:val="00C76BBD"/>
    <w:rsid w:val="00CB0D62"/>
    <w:rsid w:val="00CB2730"/>
    <w:rsid w:val="00CB3EA0"/>
    <w:rsid w:val="00CB4444"/>
    <w:rsid w:val="00CC224F"/>
    <w:rsid w:val="00CE2B69"/>
    <w:rsid w:val="00D0571E"/>
    <w:rsid w:val="00D119BC"/>
    <w:rsid w:val="00D438FA"/>
    <w:rsid w:val="00D45C3B"/>
    <w:rsid w:val="00D63328"/>
    <w:rsid w:val="00DB517B"/>
    <w:rsid w:val="00DC2135"/>
    <w:rsid w:val="00DE2A95"/>
    <w:rsid w:val="00E45366"/>
    <w:rsid w:val="00E50318"/>
    <w:rsid w:val="00EF2454"/>
    <w:rsid w:val="00EF54AC"/>
    <w:rsid w:val="00F05CC6"/>
    <w:rsid w:val="00F45825"/>
    <w:rsid w:val="00F649BC"/>
    <w:rsid w:val="00F70E51"/>
    <w:rsid w:val="00F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7C1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77C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77C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77C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7C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77C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77C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77C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77C1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177C16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177C1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177C1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177C1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177C16"/>
    <w:rPr>
      <w:u w:val="single"/>
    </w:rPr>
  </w:style>
  <w:style w:type="paragraph" w:customStyle="1" w:styleId="a9">
    <w:name w:val="Интерфейс"/>
    <w:basedOn w:val="a"/>
    <w:next w:val="a"/>
    <w:uiPriority w:val="99"/>
    <w:rsid w:val="00177C16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177C1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177C1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177C1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177C1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177C1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177C1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177C1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177C1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177C1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177C16"/>
    <w:rPr>
      <w:rFonts w:cs="Times New Roman"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177C16"/>
    <w:pPr>
      <w:ind w:firstLine="0"/>
    </w:pPr>
  </w:style>
  <w:style w:type="paragraph" w:customStyle="1" w:styleId="af5">
    <w:name w:val="Объект"/>
    <w:basedOn w:val="a"/>
    <w:next w:val="a"/>
    <w:uiPriority w:val="99"/>
    <w:rsid w:val="00177C16"/>
  </w:style>
  <w:style w:type="paragraph" w:customStyle="1" w:styleId="af6">
    <w:name w:val="Таблицы (моноширинный)"/>
    <w:basedOn w:val="a"/>
    <w:next w:val="a"/>
    <w:uiPriority w:val="99"/>
    <w:rsid w:val="00177C1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177C16"/>
    <w:pPr>
      <w:ind w:left="140"/>
    </w:pPr>
  </w:style>
  <w:style w:type="character" w:customStyle="1" w:styleId="af8">
    <w:name w:val="Опечатки"/>
    <w:uiPriority w:val="99"/>
    <w:rsid w:val="00177C1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177C1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177C1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177C1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177C16"/>
  </w:style>
  <w:style w:type="paragraph" w:customStyle="1" w:styleId="afd">
    <w:name w:val="Словарная статья"/>
    <w:basedOn w:val="a"/>
    <w:next w:val="a"/>
    <w:uiPriority w:val="99"/>
    <w:rsid w:val="00177C1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177C1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177C1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177C1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177C16"/>
    <w:rPr>
      <w:rFonts w:cs="Times New Roman"/>
      <w:strike/>
      <w:color w:val="808000"/>
      <w:szCs w:val="20"/>
    </w:rPr>
  </w:style>
  <w:style w:type="paragraph" w:customStyle="1" w:styleId="ConsPlusNormal">
    <w:name w:val="ConsPlusNormal"/>
    <w:uiPriority w:val="99"/>
    <w:rsid w:val="00C74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2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DC2135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177C16"/>
    <w:rPr>
      <w:rFonts w:ascii="Tahoma" w:hAnsi="Tahoma" w:cs="Tahoma"/>
      <w:sz w:val="16"/>
      <w:szCs w:val="16"/>
    </w:rPr>
  </w:style>
  <w:style w:type="table" w:styleId="aff4">
    <w:name w:val="Table Grid"/>
    <w:basedOn w:val="a1"/>
    <w:rsid w:val="005F58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er"/>
    <w:basedOn w:val="a"/>
    <w:link w:val="aff6"/>
    <w:uiPriority w:val="99"/>
    <w:rsid w:val="005F58BF"/>
    <w:pPr>
      <w:tabs>
        <w:tab w:val="center" w:pos="4677"/>
        <w:tab w:val="right" w:pos="9355"/>
      </w:tabs>
    </w:pPr>
    <w:rPr>
      <w:rFonts w:cs="Arial"/>
    </w:rPr>
  </w:style>
  <w:style w:type="character" w:customStyle="1" w:styleId="aff6">
    <w:name w:val="Нижний колонтитул Знак"/>
    <w:basedOn w:val="a0"/>
    <w:link w:val="aff5"/>
    <w:uiPriority w:val="99"/>
    <w:semiHidden/>
    <w:locked/>
    <w:rsid w:val="00177C16"/>
    <w:rPr>
      <w:rFonts w:ascii="Arial" w:hAnsi="Arial" w:cs="Times New Roman"/>
      <w:sz w:val="20"/>
      <w:szCs w:val="20"/>
    </w:rPr>
  </w:style>
  <w:style w:type="character" w:styleId="aff7">
    <w:name w:val="page number"/>
    <w:basedOn w:val="a0"/>
    <w:uiPriority w:val="99"/>
    <w:rsid w:val="005F58BF"/>
    <w:rPr>
      <w:rFonts w:cs="Times New Roman"/>
    </w:rPr>
  </w:style>
  <w:style w:type="paragraph" w:styleId="aff8">
    <w:name w:val="header"/>
    <w:basedOn w:val="a"/>
    <w:link w:val="aff9"/>
    <w:uiPriority w:val="99"/>
    <w:semiHidden/>
    <w:unhideWhenUsed/>
    <w:rsid w:val="00C53A6F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uiPriority w:val="99"/>
    <w:semiHidden/>
    <w:rsid w:val="00C53A6F"/>
    <w:rPr>
      <w:rFonts w:ascii="Arial" w:hAnsi="Arial"/>
      <w:sz w:val="20"/>
      <w:szCs w:val="20"/>
    </w:rPr>
  </w:style>
  <w:style w:type="paragraph" w:styleId="31">
    <w:name w:val="Body Text 3"/>
    <w:basedOn w:val="a"/>
    <w:link w:val="32"/>
    <w:rsid w:val="00807605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rsid w:val="00807605"/>
    <w:rPr>
      <w:sz w:val="24"/>
      <w:szCs w:val="20"/>
    </w:rPr>
  </w:style>
  <w:style w:type="paragraph" w:styleId="affa">
    <w:name w:val="List Paragraph"/>
    <w:basedOn w:val="a"/>
    <w:uiPriority w:val="34"/>
    <w:qFormat/>
    <w:rsid w:val="0075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75B7-7CC3-4517-861E-8E9E645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Колобова Т.О.</cp:lastModifiedBy>
  <cp:revision>8</cp:revision>
  <cp:lastPrinted>2016-06-29T12:53:00Z</cp:lastPrinted>
  <dcterms:created xsi:type="dcterms:W3CDTF">2016-06-29T11:05:00Z</dcterms:created>
  <dcterms:modified xsi:type="dcterms:W3CDTF">2016-10-19T13:50:00Z</dcterms:modified>
</cp:coreProperties>
</file>