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 xml:space="preserve">по состоянию на </w:t>
      </w:r>
      <w:r w:rsidR="00B75865">
        <w:rPr>
          <w:b/>
        </w:rPr>
        <w:t>0</w:t>
      </w:r>
      <w:r w:rsidR="00A54B62">
        <w:rPr>
          <w:b/>
        </w:rPr>
        <w:t>1.</w:t>
      </w:r>
      <w:r w:rsidR="00B75865">
        <w:rPr>
          <w:b/>
        </w:rPr>
        <w:t>0</w:t>
      </w:r>
      <w:r w:rsidR="0014091B">
        <w:rPr>
          <w:b/>
        </w:rPr>
        <w:t>2</w:t>
      </w:r>
      <w:r w:rsidRPr="00CF1B44">
        <w:rPr>
          <w:b/>
        </w:rPr>
        <w:t>.201</w:t>
      </w:r>
      <w:r w:rsidR="00B75865">
        <w:rPr>
          <w:b/>
        </w:rPr>
        <w:t>7</w:t>
      </w:r>
      <w:r w:rsidRPr="00CF1B44">
        <w:rPr>
          <w:b/>
        </w:rPr>
        <w:t xml:space="preserve"> г.</w:t>
      </w:r>
    </w:p>
    <w:p w:rsidR="00A06AF2" w:rsidRPr="00CF1B44" w:rsidRDefault="00A06AF2" w:rsidP="00C90CF0">
      <w:pPr>
        <w:rPr>
          <w:b/>
        </w:rPr>
      </w:pPr>
    </w:p>
    <w:p w:rsidR="00A06AF2" w:rsidRPr="00CF1B44" w:rsidRDefault="00A06AF2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C90CF0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B75865">
        <w:tc>
          <w:tcPr>
            <w:tcW w:w="2391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1B67C7">
            <w:r>
              <w:t>116 063,7</w:t>
            </w:r>
          </w:p>
        </w:tc>
        <w:tc>
          <w:tcPr>
            <w:tcW w:w="2393" w:type="dxa"/>
          </w:tcPr>
          <w:p w:rsidR="008C0552" w:rsidRPr="00CF1B44" w:rsidRDefault="00291764">
            <w:r>
              <w:t>9 580,9</w:t>
            </w:r>
          </w:p>
        </w:tc>
        <w:tc>
          <w:tcPr>
            <w:tcW w:w="2393" w:type="dxa"/>
          </w:tcPr>
          <w:p w:rsidR="00FC1E0B" w:rsidRPr="00CF1B44" w:rsidRDefault="00291764">
            <w:r>
              <w:t>8,3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1B67C7">
            <w:r>
              <w:t>0,1</w:t>
            </w:r>
          </w:p>
        </w:tc>
        <w:tc>
          <w:tcPr>
            <w:tcW w:w="2393" w:type="dxa"/>
          </w:tcPr>
          <w:p w:rsidR="00FC1E0B" w:rsidRPr="00CF1B44" w:rsidRDefault="00291764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1B67C7">
            <w:r>
              <w:t>100,0</w:t>
            </w:r>
          </w:p>
        </w:tc>
        <w:tc>
          <w:tcPr>
            <w:tcW w:w="2393" w:type="dxa"/>
          </w:tcPr>
          <w:p w:rsidR="00FC1E0B" w:rsidRPr="00CF1B44" w:rsidRDefault="00291764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1B67C7">
            <w:r>
              <w:t>6 064,8</w:t>
            </w:r>
          </w:p>
        </w:tc>
        <w:tc>
          <w:tcPr>
            <w:tcW w:w="2393" w:type="dxa"/>
          </w:tcPr>
          <w:p w:rsidR="00FC1E0B" w:rsidRPr="00CF1B44" w:rsidRDefault="00291764" w:rsidP="00291764">
            <w:r>
              <w:t>1 031,5</w:t>
            </w:r>
          </w:p>
        </w:tc>
        <w:tc>
          <w:tcPr>
            <w:tcW w:w="2393" w:type="dxa"/>
          </w:tcPr>
          <w:p w:rsidR="00FC1E0B" w:rsidRPr="00CF1B44" w:rsidRDefault="00291764" w:rsidP="00897F67">
            <w:r>
              <w:t>17</w:t>
            </w:r>
          </w:p>
        </w:tc>
      </w:tr>
      <w:tr w:rsidR="000E72DD" w:rsidRPr="00CF1B44" w:rsidTr="00B75865">
        <w:tc>
          <w:tcPr>
            <w:tcW w:w="2391" w:type="dxa"/>
          </w:tcPr>
          <w:p w:rsidR="000E72DD" w:rsidRPr="00CF1B44" w:rsidRDefault="000E72DD" w:rsidP="008C0552">
            <w:r>
              <w:t>Прочие неналоговые доходы</w:t>
            </w:r>
          </w:p>
        </w:tc>
        <w:tc>
          <w:tcPr>
            <w:tcW w:w="2393" w:type="dxa"/>
          </w:tcPr>
          <w:p w:rsidR="000E72DD" w:rsidRDefault="000E72DD">
            <w:r>
              <w:t>2,0</w:t>
            </w:r>
          </w:p>
        </w:tc>
        <w:tc>
          <w:tcPr>
            <w:tcW w:w="2393" w:type="dxa"/>
          </w:tcPr>
          <w:p w:rsidR="000E72DD" w:rsidRPr="00CF1B44" w:rsidRDefault="00291764">
            <w:r>
              <w:t>0,0</w:t>
            </w:r>
          </w:p>
        </w:tc>
        <w:tc>
          <w:tcPr>
            <w:tcW w:w="2393" w:type="dxa"/>
          </w:tcPr>
          <w:p w:rsidR="000E72DD" w:rsidRPr="00CF1B44" w:rsidRDefault="000E72DD" w:rsidP="00897F67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1B67C7">
            <w:r>
              <w:t>23 676,0</w:t>
            </w:r>
          </w:p>
        </w:tc>
        <w:tc>
          <w:tcPr>
            <w:tcW w:w="2393" w:type="dxa"/>
          </w:tcPr>
          <w:p w:rsidR="00FC1E0B" w:rsidRPr="00CF1B44" w:rsidRDefault="00291764">
            <w:r>
              <w:t>1 345,6</w:t>
            </w:r>
          </w:p>
        </w:tc>
        <w:tc>
          <w:tcPr>
            <w:tcW w:w="2393" w:type="dxa"/>
          </w:tcPr>
          <w:p w:rsidR="00FC1E0B" w:rsidRPr="00CF1B44" w:rsidRDefault="00291764">
            <w:r>
              <w:t>5,7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1B67C7">
            <w:pPr>
              <w:rPr>
                <w:b/>
              </w:rPr>
            </w:pPr>
            <w:r>
              <w:rPr>
                <w:b/>
              </w:rPr>
              <w:t>145 906,6</w:t>
            </w:r>
          </w:p>
        </w:tc>
        <w:tc>
          <w:tcPr>
            <w:tcW w:w="2393" w:type="dxa"/>
          </w:tcPr>
          <w:p w:rsidR="00FC1E0B" w:rsidRPr="00CF1B44" w:rsidRDefault="00291764">
            <w:pPr>
              <w:rPr>
                <w:b/>
              </w:rPr>
            </w:pPr>
            <w:r>
              <w:rPr>
                <w:b/>
              </w:rPr>
              <w:t>11 958,0</w:t>
            </w:r>
          </w:p>
        </w:tc>
        <w:tc>
          <w:tcPr>
            <w:tcW w:w="2393" w:type="dxa"/>
          </w:tcPr>
          <w:p w:rsidR="00FC1E0B" w:rsidRPr="00CF1B44" w:rsidRDefault="00291764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</w:tr>
    </w:tbl>
    <w:p w:rsidR="00FC1E0B" w:rsidRPr="00CF1B44" w:rsidRDefault="008C0552" w:rsidP="00EB00C5">
      <w:pPr>
        <w:spacing w:before="20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EB00C5">
        <w:tc>
          <w:tcPr>
            <w:tcW w:w="2391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1B67C7">
            <w:r>
              <w:t>30 727,8</w:t>
            </w:r>
          </w:p>
        </w:tc>
        <w:tc>
          <w:tcPr>
            <w:tcW w:w="2393" w:type="dxa"/>
          </w:tcPr>
          <w:p w:rsidR="008C0552" w:rsidRPr="00CF1B44" w:rsidRDefault="00A41496" w:rsidP="00862BB7">
            <w:r>
              <w:t>576,6</w:t>
            </w:r>
          </w:p>
        </w:tc>
        <w:tc>
          <w:tcPr>
            <w:tcW w:w="2393" w:type="dxa"/>
          </w:tcPr>
          <w:p w:rsidR="008C0552" w:rsidRPr="00CF1B44" w:rsidRDefault="00A41496">
            <w:r>
              <w:t>1,9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1B67C7">
            <w:r>
              <w:t>500,0</w:t>
            </w:r>
          </w:p>
        </w:tc>
        <w:tc>
          <w:tcPr>
            <w:tcW w:w="2393" w:type="dxa"/>
          </w:tcPr>
          <w:p w:rsidR="008C0552" w:rsidRPr="00CF1B44" w:rsidRDefault="00A41496">
            <w:r>
              <w:t>0,0</w:t>
            </w:r>
          </w:p>
        </w:tc>
        <w:tc>
          <w:tcPr>
            <w:tcW w:w="2393" w:type="dxa"/>
          </w:tcPr>
          <w:p w:rsidR="008C0552" w:rsidRPr="00CF1B44" w:rsidRDefault="008C0552"/>
        </w:tc>
      </w:tr>
      <w:tr w:rsidR="001B67C7" w:rsidRPr="00CF1B44" w:rsidTr="00EB00C5">
        <w:tc>
          <w:tcPr>
            <w:tcW w:w="2391" w:type="dxa"/>
          </w:tcPr>
          <w:p w:rsidR="001B67C7" w:rsidRPr="00CF1B44" w:rsidRDefault="001B67C7">
            <w:r>
              <w:t>Национальная экономика</w:t>
            </w:r>
          </w:p>
        </w:tc>
        <w:tc>
          <w:tcPr>
            <w:tcW w:w="2393" w:type="dxa"/>
          </w:tcPr>
          <w:p w:rsidR="001B67C7" w:rsidRDefault="001B67C7">
            <w:r>
              <w:t>145,0</w:t>
            </w:r>
          </w:p>
        </w:tc>
        <w:tc>
          <w:tcPr>
            <w:tcW w:w="2393" w:type="dxa"/>
          </w:tcPr>
          <w:p w:rsidR="001B67C7" w:rsidRPr="00CF1B44" w:rsidRDefault="00A41496">
            <w:r>
              <w:t>0,0</w:t>
            </w:r>
          </w:p>
        </w:tc>
        <w:tc>
          <w:tcPr>
            <w:tcW w:w="2393" w:type="dxa"/>
          </w:tcPr>
          <w:p w:rsidR="001B67C7" w:rsidRPr="00CF1B44" w:rsidRDefault="001B67C7"/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1B67C7">
            <w:r>
              <w:t>88 225,4</w:t>
            </w:r>
          </w:p>
        </w:tc>
        <w:tc>
          <w:tcPr>
            <w:tcW w:w="2393" w:type="dxa"/>
          </w:tcPr>
          <w:p w:rsidR="008C0552" w:rsidRPr="00CF1B44" w:rsidRDefault="00A41496" w:rsidP="009926CC">
            <w:r>
              <w:t>0,0</w:t>
            </w:r>
          </w:p>
        </w:tc>
        <w:tc>
          <w:tcPr>
            <w:tcW w:w="2393" w:type="dxa"/>
          </w:tcPr>
          <w:p w:rsidR="008C0552" w:rsidRPr="00CF1B44" w:rsidRDefault="008C0552"/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1B67C7">
            <w:r>
              <w:t>2 059,4</w:t>
            </w:r>
          </w:p>
        </w:tc>
        <w:tc>
          <w:tcPr>
            <w:tcW w:w="2393" w:type="dxa"/>
          </w:tcPr>
          <w:p w:rsidR="008C0552" w:rsidRPr="00CF1B44" w:rsidRDefault="00A41496">
            <w:r>
              <w:t>47,0</w:t>
            </w:r>
          </w:p>
        </w:tc>
        <w:tc>
          <w:tcPr>
            <w:tcW w:w="2393" w:type="dxa"/>
          </w:tcPr>
          <w:p w:rsidR="008C0552" w:rsidRPr="00CF1B44" w:rsidRDefault="00A41496">
            <w:r>
              <w:t>2,3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1B67C7">
            <w:r>
              <w:t>5 990,2</w:t>
            </w:r>
          </w:p>
        </w:tc>
        <w:tc>
          <w:tcPr>
            <w:tcW w:w="2393" w:type="dxa"/>
          </w:tcPr>
          <w:p w:rsidR="008C0552" w:rsidRPr="00CF1B44" w:rsidRDefault="00A41496">
            <w:r>
              <w:t>160,0</w:t>
            </w:r>
          </w:p>
        </w:tc>
        <w:tc>
          <w:tcPr>
            <w:tcW w:w="2393" w:type="dxa"/>
          </w:tcPr>
          <w:p w:rsidR="008C0552" w:rsidRPr="00CF1B44" w:rsidRDefault="00A41496">
            <w:r>
              <w:t>2,7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1B67C7">
            <w:r>
              <w:t>20 257,3</w:t>
            </w:r>
          </w:p>
        </w:tc>
        <w:tc>
          <w:tcPr>
            <w:tcW w:w="2393" w:type="dxa"/>
          </w:tcPr>
          <w:p w:rsidR="008C0552" w:rsidRPr="00CF1B44" w:rsidRDefault="00A41496">
            <w:r>
              <w:t>1 358,2</w:t>
            </w:r>
          </w:p>
        </w:tc>
        <w:tc>
          <w:tcPr>
            <w:tcW w:w="2393" w:type="dxa"/>
          </w:tcPr>
          <w:p w:rsidR="008C0552" w:rsidRPr="00CF1B44" w:rsidRDefault="00A41496">
            <w:r>
              <w:t>6,7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1B67C7">
            <w:r>
              <w:t>464,0</w:t>
            </w:r>
          </w:p>
        </w:tc>
        <w:tc>
          <w:tcPr>
            <w:tcW w:w="2393" w:type="dxa"/>
          </w:tcPr>
          <w:p w:rsidR="008C0552" w:rsidRPr="00CF1B44" w:rsidRDefault="00A41496">
            <w:r>
              <w:t>0,0</w:t>
            </w:r>
          </w:p>
        </w:tc>
        <w:tc>
          <w:tcPr>
            <w:tcW w:w="2393" w:type="dxa"/>
          </w:tcPr>
          <w:p w:rsidR="008C0552" w:rsidRPr="00CF1B44" w:rsidRDefault="008C0552"/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1B67C7">
            <w:r>
              <w:t>1 811,6</w:t>
            </w:r>
          </w:p>
        </w:tc>
        <w:tc>
          <w:tcPr>
            <w:tcW w:w="2393" w:type="dxa"/>
          </w:tcPr>
          <w:p w:rsidR="008C0552" w:rsidRPr="00CF1B44" w:rsidRDefault="00A41496" w:rsidP="00862BB7">
            <w:r>
              <w:t>0,0</w:t>
            </w:r>
          </w:p>
        </w:tc>
        <w:tc>
          <w:tcPr>
            <w:tcW w:w="2393" w:type="dxa"/>
          </w:tcPr>
          <w:p w:rsidR="008C0552" w:rsidRPr="00CF1B44" w:rsidRDefault="008C0552"/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1B67C7">
            <w:pPr>
              <w:rPr>
                <w:b/>
              </w:rPr>
            </w:pPr>
            <w:r>
              <w:rPr>
                <w:b/>
              </w:rPr>
              <w:t>150 180,7</w:t>
            </w:r>
          </w:p>
        </w:tc>
        <w:tc>
          <w:tcPr>
            <w:tcW w:w="2393" w:type="dxa"/>
          </w:tcPr>
          <w:p w:rsidR="008C0552" w:rsidRPr="00CF1B44" w:rsidRDefault="00A41496" w:rsidP="00862BB7">
            <w:pPr>
              <w:rPr>
                <w:b/>
              </w:rPr>
            </w:pPr>
            <w:r>
              <w:rPr>
                <w:b/>
              </w:rPr>
              <w:t>2 141,8</w:t>
            </w:r>
          </w:p>
        </w:tc>
        <w:tc>
          <w:tcPr>
            <w:tcW w:w="2393" w:type="dxa"/>
          </w:tcPr>
          <w:p w:rsidR="008C0552" w:rsidRPr="00CF1B44" w:rsidRDefault="00A41496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</w:tr>
    </w:tbl>
    <w:p w:rsidR="008C0552" w:rsidRDefault="008C0552" w:rsidP="00EB00C5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0E72DD">
            <w:r>
              <w:t>-4 274,1</w:t>
            </w:r>
          </w:p>
        </w:tc>
        <w:tc>
          <w:tcPr>
            <w:tcW w:w="2393" w:type="dxa"/>
          </w:tcPr>
          <w:p w:rsidR="00DD0E1C" w:rsidRDefault="00976DC9">
            <w:r>
              <w:t>9 816,2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 w:rsidP="00C90CF0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87746"/>
    <w:rsid w:val="000E72DD"/>
    <w:rsid w:val="0014091B"/>
    <w:rsid w:val="001701EB"/>
    <w:rsid w:val="00193801"/>
    <w:rsid w:val="001B67C7"/>
    <w:rsid w:val="001D37B6"/>
    <w:rsid w:val="001D6634"/>
    <w:rsid w:val="002245A1"/>
    <w:rsid w:val="002246C2"/>
    <w:rsid w:val="00224C67"/>
    <w:rsid w:val="00291764"/>
    <w:rsid w:val="00296C82"/>
    <w:rsid w:val="002D68C4"/>
    <w:rsid w:val="002F6F88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565DC8"/>
    <w:rsid w:val="006A4A09"/>
    <w:rsid w:val="006B6C91"/>
    <w:rsid w:val="007445A8"/>
    <w:rsid w:val="007E2A0F"/>
    <w:rsid w:val="00862BB7"/>
    <w:rsid w:val="008634F5"/>
    <w:rsid w:val="00897F67"/>
    <w:rsid w:val="008A14D1"/>
    <w:rsid w:val="008C0552"/>
    <w:rsid w:val="0097277E"/>
    <w:rsid w:val="00976DC9"/>
    <w:rsid w:val="009926CC"/>
    <w:rsid w:val="009D0402"/>
    <w:rsid w:val="00A06AF2"/>
    <w:rsid w:val="00A22FDE"/>
    <w:rsid w:val="00A41496"/>
    <w:rsid w:val="00A54B62"/>
    <w:rsid w:val="00AC289D"/>
    <w:rsid w:val="00AD5E34"/>
    <w:rsid w:val="00B57495"/>
    <w:rsid w:val="00B64C91"/>
    <w:rsid w:val="00B75865"/>
    <w:rsid w:val="00BB2260"/>
    <w:rsid w:val="00C117A8"/>
    <w:rsid w:val="00C82010"/>
    <w:rsid w:val="00C90CF0"/>
    <w:rsid w:val="00CF1B44"/>
    <w:rsid w:val="00D33AF6"/>
    <w:rsid w:val="00D75BB6"/>
    <w:rsid w:val="00D916D6"/>
    <w:rsid w:val="00DD0E1C"/>
    <w:rsid w:val="00E127CA"/>
    <w:rsid w:val="00E8095F"/>
    <w:rsid w:val="00E95A79"/>
    <w:rsid w:val="00EB00C5"/>
    <w:rsid w:val="00EC1F7A"/>
    <w:rsid w:val="00F3078E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F3F3-8983-469A-ADE3-DF6EF763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11</cp:revision>
  <dcterms:created xsi:type="dcterms:W3CDTF">2017-01-18T06:35:00Z</dcterms:created>
  <dcterms:modified xsi:type="dcterms:W3CDTF">2017-03-03T07:25:00Z</dcterms:modified>
</cp:coreProperties>
</file>