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46" w:rsidRPr="00CF1B44" w:rsidRDefault="00FC1E0B" w:rsidP="00EB00C5">
      <w:pPr>
        <w:spacing w:line="240" w:lineRule="auto"/>
        <w:jc w:val="center"/>
        <w:rPr>
          <w:b/>
          <w:vanish/>
          <w:specVanish/>
        </w:rPr>
      </w:pPr>
      <w:r w:rsidRPr="00CF1B44">
        <w:rPr>
          <w:b/>
        </w:rPr>
        <w:t xml:space="preserve">Информация об исполнении бюджета муниципального </w:t>
      </w:r>
      <w:r w:rsidR="00A06AF2" w:rsidRPr="00CF1B44">
        <w:rPr>
          <w:b/>
        </w:rPr>
        <w:t>образования Финляндский округ</w:t>
      </w:r>
      <w:r w:rsidR="00A06AF2" w:rsidRPr="00CF1B44">
        <w:rPr>
          <w:b/>
        </w:rPr>
        <w:br/>
      </w:r>
      <w:r w:rsidR="00A54B62">
        <w:rPr>
          <w:b/>
        </w:rPr>
        <w:t xml:space="preserve">по состоянию на </w:t>
      </w:r>
      <w:r w:rsidR="00B75865">
        <w:rPr>
          <w:b/>
        </w:rPr>
        <w:t>0</w:t>
      </w:r>
      <w:r w:rsidR="00A54B62">
        <w:rPr>
          <w:b/>
        </w:rPr>
        <w:t>1.</w:t>
      </w:r>
      <w:r w:rsidR="00B75865">
        <w:rPr>
          <w:b/>
        </w:rPr>
        <w:t>0</w:t>
      </w:r>
      <w:r w:rsidR="00DC76BC">
        <w:rPr>
          <w:b/>
        </w:rPr>
        <w:t>6</w:t>
      </w:r>
      <w:r w:rsidRPr="00CF1B44">
        <w:rPr>
          <w:b/>
        </w:rPr>
        <w:t>.201</w:t>
      </w:r>
      <w:r w:rsidR="00B75865">
        <w:rPr>
          <w:b/>
        </w:rPr>
        <w:t>7</w:t>
      </w:r>
      <w:r w:rsidRPr="00CF1B44">
        <w:rPr>
          <w:b/>
        </w:rPr>
        <w:t xml:space="preserve"> г.</w:t>
      </w:r>
    </w:p>
    <w:p w:rsidR="00A06AF2" w:rsidRPr="00CF1B44" w:rsidRDefault="00A06AF2" w:rsidP="00C90CF0">
      <w:pPr>
        <w:rPr>
          <w:b/>
        </w:rPr>
      </w:pPr>
    </w:p>
    <w:p w:rsidR="00A06AF2" w:rsidRPr="00CF1B44" w:rsidRDefault="00A06AF2" w:rsidP="00EB00C5">
      <w:pPr>
        <w:spacing w:line="240" w:lineRule="auto"/>
        <w:jc w:val="center"/>
        <w:rPr>
          <w:b/>
          <w:vanish/>
          <w:specVanish/>
        </w:rPr>
      </w:pPr>
      <w:r w:rsidRPr="00CF1B44">
        <w:rPr>
          <w:b/>
        </w:rPr>
        <w:t>Доходы</w:t>
      </w:r>
    </w:p>
    <w:p w:rsidR="00A06AF2" w:rsidRPr="00CF1B44" w:rsidRDefault="00A06AF2" w:rsidP="00C90CF0"/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C1E0B" w:rsidRPr="00CF1B44" w:rsidTr="00B75865">
        <w:tc>
          <w:tcPr>
            <w:tcW w:w="2391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Налоги на совокупный доход</w:t>
            </w:r>
          </w:p>
        </w:tc>
        <w:tc>
          <w:tcPr>
            <w:tcW w:w="2393" w:type="dxa"/>
          </w:tcPr>
          <w:p w:rsidR="00FC1E0B" w:rsidRPr="007434F4" w:rsidRDefault="001B67C7">
            <w:r w:rsidRPr="007434F4">
              <w:t>116 063,7</w:t>
            </w:r>
          </w:p>
        </w:tc>
        <w:tc>
          <w:tcPr>
            <w:tcW w:w="2393" w:type="dxa"/>
          </w:tcPr>
          <w:p w:rsidR="008C0552" w:rsidRPr="00CF1B44" w:rsidRDefault="00DC76BC" w:rsidP="00AB4B91">
            <w:r>
              <w:t>59 340,5</w:t>
            </w:r>
          </w:p>
        </w:tc>
        <w:tc>
          <w:tcPr>
            <w:tcW w:w="2393" w:type="dxa"/>
          </w:tcPr>
          <w:p w:rsidR="00FC1E0B" w:rsidRPr="007434F4" w:rsidRDefault="007434F4">
            <w:r w:rsidRPr="007434F4">
              <w:t>51,1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2393" w:type="dxa"/>
          </w:tcPr>
          <w:p w:rsidR="00FC1E0B" w:rsidRPr="007434F4" w:rsidRDefault="001B67C7">
            <w:r w:rsidRPr="007434F4">
              <w:t>0,1</w:t>
            </w:r>
          </w:p>
        </w:tc>
        <w:tc>
          <w:tcPr>
            <w:tcW w:w="2393" w:type="dxa"/>
          </w:tcPr>
          <w:p w:rsidR="00FC1E0B" w:rsidRPr="00CF1B44" w:rsidRDefault="001E166F">
            <w:r>
              <w:t>0,0</w:t>
            </w:r>
          </w:p>
        </w:tc>
        <w:tc>
          <w:tcPr>
            <w:tcW w:w="2393" w:type="dxa"/>
          </w:tcPr>
          <w:p w:rsidR="00FC1E0B" w:rsidRPr="007434F4" w:rsidRDefault="00FC1E0B"/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Доходы от оказания платных услуг (работ) и компенсации затрат</w:t>
            </w:r>
          </w:p>
        </w:tc>
        <w:tc>
          <w:tcPr>
            <w:tcW w:w="2393" w:type="dxa"/>
          </w:tcPr>
          <w:p w:rsidR="00FC1E0B" w:rsidRPr="007434F4" w:rsidRDefault="007434F4">
            <w:r w:rsidRPr="007434F4">
              <w:t>1 128,4</w:t>
            </w:r>
          </w:p>
        </w:tc>
        <w:tc>
          <w:tcPr>
            <w:tcW w:w="2393" w:type="dxa"/>
          </w:tcPr>
          <w:p w:rsidR="00FC1E0B" w:rsidRPr="00CF1B44" w:rsidRDefault="00AB4B91">
            <w:r>
              <w:t>1 128,4</w:t>
            </w:r>
          </w:p>
        </w:tc>
        <w:tc>
          <w:tcPr>
            <w:tcW w:w="2393" w:type="dxa"/>
          </w:tcPr>
          <w:p w:rsidR="00FC1E0B" w:rsidRPr="007434F4" w:rsidRDefault="007434F4">
            <w:r w:rsidRPr="007434F4">
              <w:t>100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 w:rsidP="008C0552">
            <w:r w:rsidRPr="00CF1B44">
              <w:t>Штрафы</w:t>
            </w:r>
            <w:r w:rsidR="008C0552" w:rsidRPr="00CF1B44">
              <w:t>, с</w:t>
            </w:r>
            <w:r w:rsidRPr="00CF1B44">
              <w:t>анкции, возмещение ущерба</w:t>
            </w:r>
          </w:p>
        </w:tc>
        <w:tc>
          <w:tcPr>
            <w:tcW w:w="2393" w:type="dxa"/>
          </w:tcPr>
          <w:p w:rsidR="00FC1E0B" w:rsidRPr="007434F4" w:rsidRDefault="007434F4">
            <w:r w:rsidRPr="007434F4">
              <w:t>5 036,4</w:t>
            </w:r>
          </w:p>
        </w:tc>
        <w:tc>
          <w:tcPr>
            <w:tcW w:w="2393" w:type="dxa"/>
          </w:tcPr>
          <w:p w:rsidR="001E166F" w:rsidRPr="00CF1B44" w:rsidRDefault="00DC76BC" w:rsidP="00291764">
            <w:r>
              <w:t>3 814,7</w:t>
            </w:r>
          </w:p>
        </w:tc>
        <w:tc>
          <w:tcPr>
            <w:tcW w:w="2393" w:type="dxa"/>
          </w:tcPr>
          <w:p w:rsidR="00FC1E0B" w:rsidRPr="007434F4" w:rsidRDefault="007434F4" w:rsidP="00897F67">
            <w:r w:rsidRPr="007434F4">
              <w:t>75,7</w:t>
            </w:r>
          </w:p>
        </w:tc>
      </w:tr>
      <w:tr w:rsidR="000E72DD" w:rsidRPr="00CF1B44" w:rsidTr="00B75865">
        <w:tc>
          <w:tcPr>
            <w:tcW w:w="2391" w:type="dxa"/>
          </w:tcPr>
          <w:p w:rsidR="000E72DD" w:rsidRPr="00CF1B44" w:rsidRDefault="000E72DD" w:rsidP="008C0552">
            <w:r>
              <w:t>Прочие неналоговые доходы</w:t>
            </w:r>
          </w:p>
        </w:tc>
        <w:tc>
          <w:tcPr>
            <w:tcW w:w="2393" w:type="dxa"/>
          </w:tcPr>
          <w:p w:rsidR="000E72DD" w:rsidRPr="007434F4" w:rsidRDefault="000E72DD">
            <w:r w:rsidRPr="007434F4">
              <w:t>2,0</w:t>
            </w:r>
          </w:p>
        </w:tc>
        <w:tc>
          <w:tcPr>
            <w:tcW w:w="2393" w:type="dxa"/>
          </w:tcPr>
          <w:p w:rsidR="000E72DD" w:rsidRPr="00CF1B44" w:rsidRDefault="001E166F">
            <w:r>
              <w:t>0,0</w:t>
            </w:r>
          </w:p>
        </w:tc>
        <w:tc>
          <w:tcPr>
            <w:tcW w:w="2393" w:type="dxa"/>
          </w:tcPr>
          <w:p w:rsidR="000E72DD" w:rsidRPr="007434F4" w:rsidRDefault="000E72DD" w:rsidP="00897F67"/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Безвозмездные поступления</w:t>
            </w:r>
          </w:p>
        </w:tc>
        <w:tc>
          <w:tcPr>
            <w:tcW w:w="2393" w:type="dxa"/>
          </w:tcPr>
          <w:p w:rsidR="00FC1E0B" w:rsidRPr="007434F4" w:rsidRDefault="001B67C7">
            <w:r w:rsidRPr="007434F4">
              <w:t>23 676,0</w:t>
            </w:r>
          </w:p>
        </w:tc>
        <w:tc>
          <w:tcPr>
            <w:tcW w:w="2393" w:type="dxa"/>
          </w:tcPr>
          <w:p w:rsidR="00FC1E0B" w:rsidRPr="00CF1B44" w:rsidRDefault="00DC76BC">
            <w:r>
              <w:t>10 206,7</w:t>
            </w:r>
          </w:p>
        </w:tc>
        <w:tc>
          <w:tcPr>
            <w:tcW w:w="2393" w:type="dxa"/>
          </w:tcPr>
          <w:p w:rsidR="00FC1E0B" w:rsidRPr="007434F4" w:rsidRDefault="007434F4">
            <w:r w:rsidRPr="007434F4">
              <w:t>43,1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FC1E0B" w:rsidRPr="007434F4" w:rsidRDefault="001B67C7">
            <w:pPr>
              <w:rPr>
                <w:b/>
              </w:rPr>
            </w:pPr>
            <w:r w:rsidRPr="007434F4">
              <w:rPr>
                <w:b/>
              </w:rPr>
              <w:t>145 906,6</w:t>
            </w:r>
          </w:p>
        </w:tc>
        <w:tc>
          <w:tcPr>
            <w:tcW w:w="2393" w:type="dxa"/>
          </w:tcPr>
          <w:p w:rsidR="00FC1E0B" w:rsidRPr="00CF1B44" w:rsidRDefault="00DC76BC" w:rsidP="00AB4B91">
            <w:pPr>
              <w:rPr>
                <w:b/>
              </w:rPr>
            </w:pPr>
            <w:r>
              <w:rPr>
                <w:b/>
              </w:rPr>
              <w:t>74 490,3</w:t>
            </w:r>
          </w:p>
        </w:tc>
        <w:tc>
          <w:tcPr>
            <w:tcW w:w="2393" w:type="dxa"/>
          </w:tcPr>
          <w:p w:rsidR="00FC1E0B" w:rsidRPr="007434F4" w:rsidRDefault="007434F4">
            <w:pPr>
              <w:rPr>
                <w:b/>
              </w:rPr>
            </w:pPr>
            <w:r w:rsidRPr="007434F4">
              <w:rPr>
                <w:b/>
              </w:rPr>
              <w:t>51,1</w:t>
            </w:r>
          </w:p>
        </w:tc>
      </w:tr>
    </w:tbl>
    <w:p w:rsidR="00FC1E0B" w:rsidRPr="00CF1B44" w:rsidRDefault="008C0552" w:rsidP="00EB00C5">
      <w:pPr>
        <w:spacing w:before="200" w:line="240" w:lineRule="auto"/>
        <w:jc w:val="center"/>
        <w:rPr>
          <w:b/>
        </w:rPr>
      </w:pPr>
      <w:r w:rsidRPr="00CF1B44">
        <w:rPr>
          <w:b/>
        </w:rPr>
        <w:t>Расходы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8C0552" w:rsidRPr="00CF1B44" w:rsidTr="00EB00C5">
        <w:tc>
          <w:tcPr>
            <w:tcW w:w="2391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Общегосударственные вопросы</w:t>
            </w:r>
          </w:p>
        </w:tc>
        <w:tc>
          <w:tcPr>
            <w:tcW w:w="2393" w:type="dxa"/>
          </w:tcPr>
          <w:p w:rsidR="008C0552" w:rsidRPr="00726D4D" w:rsidRDefault="00946AE5" w:rsidP="00726D4D">
            <w:r w:rsidRPr="00726D4D">
              <w:t>31</w:t>
            </w:r>
            <w:r w:rsidR="00726D4D" w:rsidRPr="00726D4D">
              <w:t> 242,0</w:t>
            </w:r>
          </w:p>
        </w:tc>
        <w:tc>
          <w:tcPr>
            <w:tcW w:w="2393" w:type="dxa"/>
          </w:tcPr>
          <w:p w:rsidR="008C0552" w:rsidRPr="00CF1B44" w:rsidRDefault="00DC76BC" w:rsidP="0058334D">
            <w:r>
              <w:t>10 732,</w:t>
            </w:r>
            <w:r w:rsidR="0058334D">
              <w:t>4</w:t>
            </w:r>
          </w:p>
        </w:tc>
        <w:tc>
          <w:tcPr>
            <w:tcW w:w="2393" w:type="dxa"/>
          </w:tcPr>
          <w:p w:rsidR="008C0552" w:rsidRPr="007B4E52" w:rsidRDefault="00726D4D">
            <w:r w:rsidRPr="007B4E52">
              <w:t>34,4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Национальная безопасность и правоохранительная деятельность</w:t>
            </w:r>
          </w:p>
        </w:tc>
        <w:tc>
          <w:tcPr>
            <w:tcW w:w="2393" w:type="dxa"/>
          </w:tcPr>
          <w:p w:rsidR="008C0552" w:rsidRPr="00726D4D" w:rsidRDefault="00946AE5">
            <w:r w:rsidRPr="00726D4D">
              <w:t>500,0</w:t>
            </w:r>
          </w:p>
        </w:tc>
        <w:tc>
          <w:tcPr>
            <w:tcW w:w="2393" w:type="dxa"/>
          </w:tcPr>
          <w:p w:rsidR="008C0552" w:rsidRPr="00DC76BC" w:rsidRDefault="0058334D">
            <w:pPr>
              <w:rPr>
                <w:highlight w:val="yellow"/>
              </w:rPr>
            </w:pPr>
            <w:r w:rsidRPr="0058334D">
              <w:t>424,4</w:t>
            </w:r>
          </w:p>
        </w:tc>
        <w:tc>
          <w:tcPr>
            <w:tcW w:w="2393" w:type="dxa"/>
          </w:tcPr>
          <w:p w:rsidR="008C0552" w:rsidRPr="007B4E52" w:rsidRDefault="00726D4D">
            <w:r w:rsidRPr="007B4E52">
              <w:t>84,9</w:t>
            </w:r>
          </w:p>
        </w:tc>
      </w:tr>
      <w:tr w:rsidR="001B67C7" w:rsidRPr="00CF1B44" w:rsidTr="00EB00C5">
        <w:tc>
          <w:tcPr>
            <w:tcW w:w="2391" w:type="dxa"/>
          </w:tcPr>
          <w:p w:rsidR="001B67C7" w:rsidRPr="00CF1B44" w:rsidRDefault="001B67C7">
            <w:r>
              <w:t>Национальная экономика</w:t>
            </w:r>
          </w:p>
        </w:tc>
        <w:tc>
          <w:tcPr>
            <w:tcW w:w="2393" w:type="dxa"/>
          </w:tcPr>
          <w:p w:rsidR="001B67C7" w:rsidRPr="00726D4D" w:rsidRDefault="00946AE5">
            <w:r w:rsidRPr="00726D4D">
              <w:t>145,0</w:t>
            </w:r>
          </w:p>
        </w:tc>
        <w:tc>
          <w:tcPr>
            <w:tcW w:w="2393" w:type="dxa"/>
          </w:tcPr>
          <w:p w:rsidR="001B67C7" w:rsidRPr="00DC76BC" w:rsidRDefault="00021B3E">
            <w:pPr>
              <w:rPr>
                <w:highlight w:val="yellow"/>
              </w:rPr>
            </w:pPr>
            <w:r w:rsidRPr="0058334D">
              <w:t>0,0</w:t>
            </w:r>
          </w:p>
        </w:tc>
        <w:tc>
          <w:tcPr>
            <w:tcW w:w="2393" w:type="dxa"/>
          </w:tcPr>
          <w:p w:rsidR="001B67C7" w:rsidRPr="007B4E52" w:rsidRDefault="001B67C7"/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Жилищно-коммунальное хозяйство</w:t>
            </w:r>
          </w:p>
        </w:tc>
        <w:tc>
          <w:tcPr>
            <w:tcW w:w="2393" w:type="dxa"/>
          </w:tcPr>
          <w:p w:rsidR="008C0552" w:rsidRPr="00726D4D" w:rsidRDefault="00946AE5">
            <w:r w:rsidRPr="00726D4D">
              <w:t>99 237,6</w:t>
            </w:r>
          </w:p>
        </w:tc>
        <w:tc>
          <w:tcPr>
            <w:tcW w:w="2393" w:type="dxa"/>
          </w:tcPr>
          <w:p w:rsidR="008C0552" w:rsidRPr="0058334D" w:rsidRDefault="0058334D" w:rsidP="009926CC">
            <w:r w:rsidRPr="0058334D">
              <w:t>10 931,1</w:t>
            </w:r>
          </w:p>
        </w:tc>
        <w:tc>
          <w:tcPr>
            <w:tcW w:w="2393" w:type="dxa"/>
          </w:tcPr>
          <w:p w:rsidR="008C0552" w:rsidRPr="007B4E52" w:rsidRDefault="00726D4D">
            <w:r w:rsidRPr="007B4E52">
              <w:t>11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Образование</w:t>
            </w:r>
          </w:p>
        </w:tc>
        <w:tc>
          <w:tcPr>
            <w:tcW w:w="2393" w:type="dxa"/>
          </w:tcPr>
          <w:p w:rsidR="008C0552" w:rsidRPr="00726D4D" w:rsidRDefault="00946AE5">
            <w:r w:rsidRPr="00726D4D">
              <w:t>2 059,4</w:t>
            </w:r>
          </w:p>
        </w:tc>
        <w:tc>
          <w:tcPr>
            <w:tcW w:w="2393" w:type="dxa"/>
          </w:tcPr>
          <w:p w:rsidR="008C0552" w:rsidRPr="0058334D" w:rsidRDefault="0058334D">
            <w:r w:rsidRPr="0058334D">
              <w:t>735,0</w:t>
            </w:r>
          </w:p>
        </w:tc>
        <w:tc>
          <w:tcPr>
            <w:tcW w:w="2393" w:type="dxa"/>
          </w:tcPr>
          <w:p w:rsidR="008C0552" w:rsidRPr="007B4E52" w:rsidRDefault="00726D4D">
            <w:r w:rsidRPr="007B4E52">
              <w:t>35,7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Культура, кинематография</w:t>
            </w:r>
          </w:p>
        </w:tc>
        <w:tc>
          <w:tcPr>
            <w:tcW w:w="2393" w:type="dxa"/>
          </w:tcPr>
          <w:p w:rsidR="008C0552" w:rsidRPr="00726D4D" w:rsidRDefault="00946AE5">
            <w:r w:rsidRPr="00726D4D">
              <w:t>6 415,6</w:t>
            </w:r>
          </w:p>
        </w:tc>
        <w:tc>
          <w:tcPr>
            <w:tcW w:w="2393" w:type="dxa"/>
          </w:tcPr>
          <w:p w:rsidR="008C0552" w:rsidRPr="0058334D" w:rsidRDefault="0058334D">
            <w:r w:rsidRPr="0058334D">
              <w:t>3 221,3</w:t>
            </w:r>
          </w:p>
        </w:tc>
        <w:tc>
          <w:tcPr>
            <w:tcW w:w="2393" w:type="dxa"/>
          </w:tcPr>
          <w:p w:rsidR="008C0552" w:rsidRPr="007B4E52" w:rsidRDefault="00726D4D">
            <w:r w:rsidRPr="007B4E52">
              <w:t>50,2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Социальная политика</w:t>
            </w:r>
          </w:p>
        </w:tc>
        <w:tc>
          <w:tcPr>
            <w:tcW w:w="2393" w:type="dxa"/>
          </w:tcPr>
          <w:p w:rsidR="008C0552" w:rsidRPr="00726D4D" w:rsidRDefault="00726D4D">
            <w:r>
              <w:t>20 366,8</w:t>
            </w:r>
          </w:p>
        </w:tc>
        <w:tc>
          <w:tcPr>
            <w:tcW w:w="2393" w:type="dxa"/>
          </w:tcPr>
          <w:p w:rsidR="008C0552" w:rsidRPr="0058334D" w:rsidRDefault="0058334D">
            <w:r w:rsidRPr="0058334D">
              <w:t>8 402,3</w:t>
            </w:r>
          </w:p>
        </w:tc>
        <w:tc>
          <w:tcPr>
            <w:tcW w:w="2393" w:type="dxa"/>
          </w:tcPr>
          <w:p w:rsidR="008C0552" w:rsidRPr="007B4E52" w:rsidRDefault="00726D4D">
            <w:r w:rsidRPr="007B4E52">
              <w:t>41,3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Физическая культура и спорт</w:t>
            </w:r>
          </w:p>
        </w:tc>
        <w:tc>
          <w:tcPr>
            <w:tcW w:w="2393" w:type="dxa"/>
          </w:tcPr>
          <w:p w:rsidR="008C0552" w:rsidRPr="00726D4D" w:rsidRDefault="00946AE5">
            <w:r w:rsidRPr="00726D4D">
              <w:t>464,0</w:t>
            </w:r>
          </w:p>
        </w:tc>
        <w:tc>
          <w:tcPr>
            <w:tcW w:w="2393" w:type="dxa"/>
          </w:tcPr>
          <w:p w:rsidR="008C0552" w:rsidRPr="0058334D" w:rsidRDefault="0058334D">
            <w:r w:rsidRPr="0058334D">
              <w:t>106,1</w:t>
            </w:r>
          </w:p>
        </w:tc>
        <w:tc>
          <w:tcPr>
            <w:tcW w:w="2393" w:type="dxa"/>
          </w:tcPr>
          <w:p w:rsidR="008C0552" w:rsidRPr="007B4E52" w:rsidRDefault="00726D4D">
            <w:r w:rsidRPr="007B4E52">
              <w:t>22,9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Средства массовой информации</w:t>
            </w:r>
          </w:p>
        </w:tc>
        <w:tc>
          <w:tcPr>
            <w:tcW w:w="2393" w:type="dxa"/>
          </w:tcPr>
          <w:p w:rsidR="008C0552" w:rsidRPr="00726D4D" w:rsidRDefault="00946AE5">
            <w:r w:rsidRPr="00726D4D">
              <w:t>1 811,6</w:t>
            </w:r>
          </w:p>
        </w:tc>
        <w:tc>
          <w:tcPr>
            <w:tcW w:w="2393" w:type="dxa"/>
          </w:tcPr>
          <w:p w:rsidR="008C0552" w:rsidRPr="0058334D" w:rsidRDefault="0058334D" w:rsidP="00862BB7">
            <w:r w:rsidRPr="0058334D">
              <w:t>721,6</w:t>
            </w:r>
          </w:p>
        </w:tc>
        <w:tc>
          <w:tcPr>
            <w:tcW w:w="2393" w:type="dxa"/>
          </w:tcPr>
          <w:p w:rsidR="008C0552" w:rsidRPr="007B4E52" w:rsidRDefault="00726D4D">
            <w:r w:rsidRPr="007B4E52">
              <w:t>39,8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8C0552" w:rsidRPr="00726D4D" w:rsidRDefault="00726D4D">
            <w:pPr>
              <w:rPr>
                <w:b/>
              </w:rPr>
            </w:pPr>
            <w:r w:rsidRPr="00726D4D">
              <w:rPr>
                <w:b/>
              </w:rPr>
              <w:t>162 242,0</w:t>
            </w:r>
          </w:p>
        </w:tc>
        <w:tc>
          <w:tcPr>
            <w:tcW w:w="2393" w:type="dxa"/>
          </w:tcPr>
          <w:p w:rsidR="008C0552" w:rsidRPr="00DC76BC" w:rsidRDefault="0058334D" w:rsidP="00154DF9">
            <w:pPr>
              <w:rPr>
                <w:b/>
                <w:highlight w:val="yellow"/>
              </w:rPr>
            </w:pPr>
            <w:r w:rsidRPr="0058334D">
              <w:rPr>
                <w:b/>
              </w:rPr>
              <w:t>35 274,2</w:t>
            </w:r>
          </w:p>
        </w:tc>
        <w:tc>
          <w:tcPr>
            <w:tcW w:w="2393" w:type="dxa"/>
          </w:tcPr>
          <w:p w:rsidR="008C0552" w:rsidRPr="007B4E52" w:rsidRDefault="007B4E52">
            <w:pPr>
              <w:rPr>
                <w:b/>
              </w:rPr>
            </w:pPr>
            <w:r w:rsidRPr="007B4E52">
              <w:rPr>
                <w:b/>
              </w:rPr>
              <w:t>21,7</w:t>
            </w:r>
          </w:p>
        </w:tc>
      </w:tr>
    </w:tbl>
    <w:p w:rsidR="008C0552" w:rsidRDefault="008C0552" w:rsidP="00EB00C5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DD0E1C" w:rsidTr="00DD0E1C">
        <w:tc>
          <w:tcPr>
            <w:tcW w:w="2392" w:type="dxa"/>
          </w:tcPr>
          <w:p w:rsidR="00DD0E1C" w:rsidRDefault="00DD0E1C">
            <w:r w:rsidRPr="00DD0E1C">
              <w:t>Превышение доходов над расходами (дефицит</w:t>
            </w:r>
            <w:proofErr w:type="gramStart"/>
            <w:r w:rsidRPr="00DD0E1C">
              <w:t xml:space="preserve"> (-)/</w:t>
            </w:r>
            <w:proofErr w:type="gramEnd"/>
            <w:r w:rsidRPr="00DD0E1C">
              <w:t>профицит (+))</w:t>
            </w:r>
          </w:p>
        </w:tc>
        <w:tc>
          <w:tcPr>
            <w:tcW w:w="2393" w:type="dxa"/>
          </w:tcPr>
          <w:p w:rsidR="00DD0E1C" w:rsidRDefault="009351E0">
            <w:r>
              <w:t>-16 056,4</w:t>
            </w:r>
          </w:p>
        </w:tc>
        <w:tc>
          <w:tcPr>
            <w:tcW w:w="2393" w:type="dxa"/>
          </w:tcPr>
          <w:p w:rsidR="00DD0E1C" w:rsidRDefault="0058334D">
            <w:r>
              <w:t>39 216,1</w:t>
            </w:r>
          </w:p>
        </w:tc>
        <w:tc>
          <w:tcPr>
            <w:tcW w:w="2393" w:type="dxa"/>
          </w:tcPr>
          <w:p w:rsidR="00DD0E1C" w:rsidRDefault="00DD0E1C"/>
        </w:tc>
      </w:tr>
    </w:tbl>
    <w:p w:rsidR="00DD0E1C" w:rsidRDefault="00DD0E1C" w:rsidP="00C90CF0"/>
    <w:sectPr w:rsidR="00DD0E1C" w:rsidSect="00DD0E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1E0B"/>
    <w:rsid w:val="00021B3E"/>
    <w:rsid w:val="00066364"/>
    <w:rsid w:val="00087746"/>
    <w:rsid w:val="000E72DD"/>
    <w:rsid w:val="0014091B"/>
    <w:rsid w:val="00154DF9"/>
    <w:rsid w:val="00164520"/>
    <w:rsid w:val="001701EB"/>
    <w:rsid w:val="00193801"/>
    <w:rsid w:val="001B5990"/>
    <w:rsid w:val="001B67C7"/>
    <w:rsid w:val="001D37B6"/>
    <w:rsid w:val="001D6634"/>
    <w:rsid w:val="001E166F"/>
    <w:rsid w:val="00200C00"/>
    <w:rsid w:val="002245A1"/>
    <w:rsid w:val="002246C2"/>
    <w:rsid w:val="00224C67"/>
    <w:rsid w:val="00291764"/>
    <w:rsid w:val="00296C82"/>
    <w:rsid w:val="002D68C4"/>
    <w:rsid w:val="002F6F88"/>
    <w:rsid w:val="003F4033"/>
    <w:rsid w:val="00403765"/>
    <w:rsid w:val="00420931"/>
    <w:rsid w:val="00425692"/>
    <w:rsid w:val="00454881"/>
    <w:rsid w:val="004E3D31"/>
    <w:rsid w:val="004F11C4"/>
    <w:rsid w:val="004F3D4B"/>
    <w:rsid w:val="00506017"/>
    <w:rsid w:val="00506098"/>
    <w:rsid w:val="0056458D"/>
    <w:rsid w:val="00565DC8"/>
    <w:rsid w:val="0058334D"/>
    <w:rsid w:val="006A4A09"/>
    <w:rsid w:val="006B6C91"/>
    <w:rsid w:val="00726D4D"/>
    <w:rsid w:val="007434F4"/>
    <w:rsid w:val="007445A8"/>
    <w:rsid w:val="007B4E52"/>
    <w:rsid w:val="007E2A0F"/>
    <w:rsid w:val="00862BB7"/>
    <w:rsid w:val="008634F5"/>
    <w:rsid w:val="008762AB"/>
    <w:rsid w:val="00896507"/>
    <w:rsid w:val="00897F67"/>
    <w:rsid w:val="008A14D1"/>
    <w:rsid w:val="008C0552"/>
    <w:rsid w:val="00901BA5"/>
    <w:rsid w:val="009351E0"/>
    <w:rsid w:val="00937C10"/>
    <w:rsid w:val="00946AE5"/>
    <w:rsid w:val="00964E7B"/>
    <w:rsid w:val="0097277E"/>
    <w:rsid w:val="00980E63"/>
    <w:rsid w:val="009926CC"/>
    <w:rsid w:val="009D0402"/>
    <w:rsid w:val="009D5572"/>
    <w:rsid w:val="00A06AF2"/>
    <w:rsid w:val="00A41496"/>
    <w:rsid w:val="00A54B62"/>
    <w:rsid w:val="00AB4B91"/>
    <w:rsid w:val="00AC289D"/>
    <w:rsid w:val="00AD5E34"/>
    <w:rsid w:val="00B57495"/>
    <w:rsid w:val="00B64C91"/>
    <w:rsid w:val="00B75865"/>
    <w:rsid w:val="00BB2260"/>
    <w:rsid w:val="00BE4088"/>
    <w:rsid w:val="00C117A8"/>
    <w:rsid w:val="00C82010"/>
    <w:rsid w:val="00C90CF0"/>
    <w:rsid w:val="00CF1B44"/>
    <w:rsid w:val="00D33AF6"/>
    <w:rsid w:val="00D75BB6"/>
    <w:rsid w:val="00D916D6"/>
    <w:rsid w:val="00DC76BC"/>
    <w:rsid w:val="00DD0E1C"/>
    <w:rsid w:val="00E127CA"/>
    <w:rsid w:val="00E43582"/>
    <w:rsid w:val="00E675C9"/>
    <w:rsid w:val="00E8095F"/>
    <w:rsid w:val="00E95A79"/>
    <w:rsid w:val="00EB00C5"/>
    <w:rsid w:val="00EC1F7A"/>
    <w:rsid w:val="00F3078E"/>
    <w:rsid w:val="00F7530A"/>
    <w:rsid w:val="00FB3BB3"/>
    <w:rsid w:val="00F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1FDCE-0951-43E7-A9AF-E30F16C1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6</cp:revision>
  <dcterms:created xsi:type="dcterms:W3CDTF">2017-07-04T14:48:00Z</dcterms:created>
  <dcterms:modified xsi:type="dcterms:W3CDTF">2017-07-05T07:04:00Z</dcterms:modified>
</cp:coreProperties>
</file>