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2" w:rsidRPr="003162E2" w:rsidRDefault="00FC1E0B" w:rsidP="003162E2">
      <w:pPr>
        <w:spacing w:line="240" w:lineRule="auto"/>
        <w:jc w:val="center"/>
        <w:rPr>
          <w:b/>
          <w: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3162E2">
        <w:rPr>
          <w:b/>
        </w:rPr>
        <w:t>30.09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3162E2" w:rsidRDefault="007A1B84" w:rsidP="003162E2">
      <w:pPr>
        <w:spacing w:line="240" w:lineRule="auto"/>
        <w:jc w:val="center"/>
        <w:rPr>
          <w:b/>
          <w:vanish/>
        </w:rPr>
      </w:pPr>
      <w:r w:rsidRPr="00CF1B44">
        <w:rPr>
          <w:b/>
        </w:rPr>
        <w:t>ДОХОДЫ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107"/>
        <w:gridCol w:w="2393"/>
      </w:tblGrid>
      <w:tr w:rsidR="00FC1E0B" w:rsidRPr="003162E2" w:rsidTr="003162E2">
        <w:tc>
          <w:tcPr>
            <w:tcW w:w="2802" w:type="dxa"/>
          </w:tcPr>
          <w:p w:rsidR="00FC1E0B" w:rsidRPr="003162E2" w:rsidRDefault="00FC1E0B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2268" w:type="dxa"/>
          </w:tcPr>
          <w:p w:rsidR="00A06AF2" w:rsidRPr="003162E2" w:rsidRDefault="00FC1E0B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Утверждено по бюджету</w:t>
            </w:r>
            <w:r w:rsidR="00A06AF2" w:rsidRPr="003162E2">
              <w:rPr>
                <w:b/>
                <w:i/>
                <w:sz w:val="20"/>
              </w:rPr>
              <w:t>,</w:t>
            </w:r>
          </w:p>
          <w:p w:rsidR="00FC1E0B" w:rsidRPr="003162E2" w:rsidRDefault="00FC1E0B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тыс. руб.</w:t>
            </w:r>
          </w:p>
        </w:tc>
        <w:tc>
          <w:tcPr>
            <w:tcW w:w="2107" w:type="dxa"/>
          </w:tcPr>
          <w:p w:rsidR="00A06AF2" w:rsidRPr="003162E2" w:rsidRDefault="00A06AF2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Исполнено на отчетную дату,</w:t>
            </w:r>
          </w:p>
          <w:p w:rsidR="00FC1E0B" w:rsidRPr="003162E2" w:rsidRDefault="00FC1E0B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3162E2" w:rsidRDefault="00FC1E0B" w:rsidP="003162E2">
            <w:pPr>
              <w:jc w:val="center"/>
              <w:rPr>
                <w:b/>
                <w:i/>
                <w:sz w:val="20"/>
              </w:rPr>
            </w:pPr>
            <w:r w:rsidRPr="003162E2">
              <w:rPr>
                <w:b/>
                <w:i/>
                <w:sz w:val="20"/>
              </w:rPr>
              <w:t>% исполнения</w:t>
            </w: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268" w:type="dxa"/>
          </w:tcPr>
          <w:p w:rsidR="00FC1E0B" w:rsidRPr="007434F4" w:rsidRDefault="001B67C7" w:rsidP="003162E2">
            <w:pPr>
              <w:jc w:val="center"/>
            </w:pPr>
            <w:r w:rsidRPr="007434F4">
              <w:t>116 063,7</w:t>
            </w:r>
          </w:p>
        </w:tc>
        <w:tc>
          <w:tcPr>
            <w:tcW w:w="2107" w:type="dxa"/>
          </w:tcPr>
          <w:p w:rsidR="008C0552" w:rsidRPr="00CF1B44" w:rsidRDefault="00884331" w:rsidP="003162E2">
            <w:pPr>
              <w:jc w:val="center"/>
            </w:pPr>
            <w:r>
              <w:t>8</w:t>
            </w:r>
            <w:r w:rsidR="003162E2">
              <w:t>9 283,7</w:t>
            </w:r>
          </w:p>
        </w:tc>
        <w:tc>
          <w:tcPr>
            <w:tcW w:w="2393" w:type="dxa"/>
          </w:tcPr>
          <w:p w:rsidR="00FC1E0B" w:rsidRPr="007434F4" w:rsidRDefault="00FB3133" w:rsidP="003162E2">
            <w:pPr>
              <w:jc w:val="center"/>
            </w:pPr>
            <w:r>
              <w:t>7</w:t>
            </w:r>
            <w:r w:rsidR="003162E2">
              <w:t>6,9</w:t>
            </w: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</w:tcPr>
          <w:p w:rsidR="00FC1E0B" w:rsidRPr="007434F4" w:rsidRDefault="001B67C7" w:rsidP="003162E2">
            <w:pPr>
              <w:jc w:val="center"/>
            </w:pPr>
            <w:r w:rsidRPr="007434F4">
              <w:t>0,1</w:t>
            </w:r>
          </w:p>
        </w:tc>
        <w:tc>
          <w:tcPr>
            <w:tcW w:w="2107" w:type="dxa"/>
          </w:tcPr>
          <w:p w:rsidR="00FC1E0B" w:rsidRPr="00CF1B44" w:rsidRDefault="00884331" w:rsidP="003162E2">
            <w:pPr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FC1E0B" w:rsidRPr="007434F4" w:rsidRDefault="00FC1E0B" w:rsidP="003162E2">
            <w:pPr>
              <w:jc w:val="center"/>
            </w:pP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268" w:type="dxa"/>
          </w:tcPr>
          <w:p w:rsidR="00FC1E0B" w:rsidRPr="007434F4" w:rsidRDefault="007434F4" w:rsidP="003162E2">
            <w:pPr>
              <w:jc w:val="center"/>
            </w:pPr>
            <w:r w:rsidRPr="007434F4">
              <w:t>1 128,4</w:t>
            </w:r>
          </w:p>
        </w:tc>
        <w:tc>
          <w:tcPr>
            <w:tcW w:w="2107" w:type="dxa"/>
          </w:tcPr>
          <w:p w:rsidR="00FC1E0B" w:rsidRPr="00CF1B44" w:rsidRDefault="00884331" w:rsidP="003162E2">
            <w:pPr>
              <w:jc w:val="center"/>
            </w:pPr>
            <w:r>
              <w:t>1</w:t>
            </w:r>
            <w:r w:rsidR="003162E2">
              <w:t> </w:t>
            </w:r>
            <w:r>
              <w:t>2</w:t>
            </w:r>
            <w:r w:rsidR="003162E2">
              <w:t>59,5</w:t>
            </w:r>
          </w:p>
        </w:tc>
        <w:tc>
          <w:tcPr>
            <w:tcW w:w="2393" w:type="dxa"/>
          </w:tcPr>
          <w:p w:rsidR="00FC1E0B" w:rsidRPr="007434F4" w:rsidRDefault="00FB3133" w:rsidP="003162E2">
            <w:pPr>
              <w:jc w:val="center"/>
            </w:pPr>
            <w:r>
              <w:t>1</w:t>
            </w:r>
            <w:r w:rsidR="003162E2">
              <w:t>11,6</w:t>
            </w: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268" w:type="dxa"/>
          </w:tcPr>
          <w:p w:rsidR="00FC1E0B" w:rsidRPr="007434F4" w:rsidRDefault="007434F4" w:rsidP="003162E2">
            <w:pPr>
              <w:jc w:val="center"/>
            </w:pPr>
            <w:r w:rsidRPr="007434F4">
              <w:t>5 036,4</w:t>
            </w:r>
          </w:p>
        </w:tc>
        <w:tc>
          <w:tcPr>
            <w:tcW w:w="2107" w:type="dxa"/>
          </w:tcPr>
          <w:p w:rsidR="001E166F" w:rsidRPr="00CF1B44" w:rsidRDefault="003162E2" w:rsidP="003162E2">
            <w:pPr>
              <w:jc w:val="center"/>
            </w:pPr>
            <w:r>
              <w:t>7 088,2</w:t>
            </w:r>
          </w:p>
        </w:tc>
        <w:tc>
          <w:tcPr>
            <w:tcW w:w="2393" w:type="dxa"/>
          </w:tcPr>
          <w:p w:rsidR="00FC1E0B" w:rsidRPr="007434F4" w:rsidRDefault="003162E2" w:rsidP="003162E2">
            <w:pPr>
              <w:jc w:val="center"/>
            </w:pPr>
            <w:r>
              <w:t>140,7</w:t>
            </w:r>
          </w:p>
        </w:tc>
      </w:tr>
      <w:tr w:rsidR="000E72DD" w:rsidRPr="00CF1B44" w:rsidTr="003162E2">
        <w:tc>
          <w:tcPr>
            <w:tcW w:w="2802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268" w:type="dxa"/>
          </w:tcPr>
          <w:p w:rsidR="000E72DD" w:rsidRPr="007434F4" w:rsidRDefault="000E72DD" w:rsidP="003162E2">
            <w:pPr>
              <w:jc w:val="center"/>
            </w:pPr>
            <w:r w:rsidRPr="007434F4">
              <w:t>2,0</w:t>
            </w:r>
          </w:p>
        </w:tc>
        <w:tc>
          <w:tcPr>
            <w:tcW w:w="2107" w:type="dxa"/>
          </w:tcPr>
          <w:p w:rsidR="000E72DD" w:rsidRPr="00CF1B44" w:rsidRDefault="00884331" w:rsidP="003162E2">
            <w:pPr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0E72DD" w:rsidRPr="007434F4" w:rsidRDefault="000E72DD" w:rsidP="003162E2">
            <w:pPr>
              <w:jc w:val="center"/>
            </w:pP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268" w:type="dxa"/>
          </w:tcPr>
          <w:p w:rsidR="00FC1E0B" w:rsidRPr="007434F4" w:rsidRDefault="00F71CDF" w:rsidP="003162E2">
            <w:pPr>
              <w:jc w:val="center"/>
            </w:pPr>
            <w:r>
              <w:t>24 637,6</w:t>
            </w:r>
          </w:p>
        </w:tc>
        <w:tc>
          <w:tcPr>
            <w:tcW w:w="2107" w:type="dxa"/>
          </w:tcPr>
          <w:p w:rsidR="00FC1E0B" w:rsidRPr="00CF1B44" w:rsidRDefault="00BC1C0D" w:rsidP="003162E2">
            <w:pPr>
              <w:jc w:val="center"/>
            </w:pPr>
            <w:r>
              <w:t>18 028,1</w:t>
            </w:r>
          </w:p>
        </w:tc>
        <w:tc>
          <w:tcPr>
            <w:tcW w:w="2393" w:type="dxa"/>
          </w:tcPr>
          <w:p w:rsidR="00FC1E0B" w:rsidRPr="007434F4" w:rsidRDefault="00BC1C0D" w:rsidP="003162E2">
            <w:pPr>
              <w:jc w:val="center"/>
            </w:pPr>
            <w:r>
              <w:t>73,1</w:t>
            </w:r>
          </w:p>
        </w:tc>
      </w:tr>
      <w:tr w:rsidR="00FC1E0B" w:rsidRPr="00CF1B44" w:rsidTr="003162E2">
        <w:tc>
          <w:tcPr>
            <w:tcW w:w="280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FC1E0B" w:rsidRPr="007434F4" w:rsidRDefault="00F71CDF" w:rsidP="003162E2">
            <w:pPr>
              <w:jc w:val="center"/>
              <w:rPr>
                <w:b/>
              </w:rPr>
            </w:pPr>
            <w:r>
              <w:rPr>
                <w:b/>
              </w:rPr>
              <w:t>146 868,2</w:t>
            </w:r>
          </w:p>
        </w:tc>
        <w:tc>
          <w:tcPr>
            <w:tcW w:w="2107" w:type="dxa"/>
          </w:tcPr>
          <w:p w:rsidR="00FC1E0B" w:rsidRPr="00CF1B44" w:rsidRDefault="00BC1C0D" w:rsidP="003162E2">
            <w:pPr>
              <w:jc w:val="center"/>
              <w:rPr>
                <w:b/>
              </w:rPr>
            </w:pPr>
            <w:r>
              <w:rPr>
                <w:b/>
              </w:rPr>
              <w:t>115 659,9</w:t>
            </w:r>
          </w:p>
        </w:tc>
        <w:tc>
          <w:tcPr>
            <w:tcW w:w="2393" w:type="dxa"/>
          </w:tcPr>
          <w:p w:rsidR="00FC1E0B" w:rsidRPr="007434F4" w:rsidRDefault="00BC1C0D" w:rsidP="003162E2">
            <w:pPr>
              <w:jc w:val="center"/>
              <w:rPr>
                <w:b/>
              </w:rPr>
            </w:pPr>
            <w:r>
              <w:rPr>
                <w:b/>
              </w:rPr>
              <w:t>78,7</w:t>
            </w:r>
          </w:p>
        </w:tc>
      </w:tr>
    </w:tbl>
    <w:p w:rsidR="00FC1E0B" w:rsidRPr="00CF1B44" w:rsidRDefault="007A1B84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3227"/>
        <w:gridCol w:w="2268"/>
        <w:gridCol w:w="2126"/>
        <w:gridCol w:w="1949"/>
      </w:tblGrid>
      <w:tr w:rsidR="008C0552" w:rsidRPr="009B7612" w:rsidTr="009B7612">
        <w:tc>
          <w:tcPr>
            <w:tcW w:w="3227" w:type="dxa"/>
          </w:tcPr>
          <w:p w:rsidR="008C0552" w:rsidRPr="009B7612" w:rsidRDefault="008C055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2268" w:type="dxa"/>
          </w:tcPr>
          <w:p w:rsidR="00A06AF2" w:rsidRPr="009B7612" w:rsidRDefault="008C055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Утверждено по бюджету</w:t>
            </w:r>
            <w:r w:rsidR="00A06AF2" w:rsidRPr="009B7612">
              <w:rPr>
                <w:b/>
                <w:i/>
                <w:sz w:val="20"/>
              </w:rPr>
              <w:t>,</w:t>
            </w:r>
          </w:p>
          <w:p w:rsidR="008C0552" w:rsidRPr="009B7612" w:rsidRDefault="008C055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тыс. руб.</w:t>
            </w:r>
          </w:p>
        </w:tc>
        <w:tc>
          <w:tcPr>
            <w:tcW w:w="2126" w:type="dxa"/>
          </w:tcPr>
          <w:p w:rsidR="00A06AF2" w:rsidRPr="009B7612" w:rsidRDefault="00A06AF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Исполнено на отчетную дату,</w:t>
            </w:r>
          </w:p>
          <w:p w:rsidR="008C0552" w:rsidRPr="009B7612" w:rsidRDefault="008C055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тыс. руб.</w:t>
            </w:r>
          </w:p>
        </w:tc>
        <w:tc>
          <w:tcPr>
            <w:tcW w:w="1949" w:type="dxa"/>
          </w:tcPr>
          <w:p w:rsidR="008C0552" w:rsidRPr="009B7612" w:rsidRDefault="008C0552" w:rsidP="009B7612">
            <w:pPr>
              <w:jc w:val="center"/>
              <w:rPr>
                <w:b/>
                <w:i/>
                <w:sz w:val="20"/>
              </w:rPr>
            </w:pPr>
            <w:r w:rsidRPr="009B7612">
              <w:rPr>
                <w:b/>
                <w:i/>
                <w:sz w:val="20"/>
              </w:rPr>
              <w:t>% исполнения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268" w:type="dxa"/>
          </w:tcPr>
          <w:p w:rsidR="008C0552" w:rsidRPr="00726D4D" w:rsidRDefault="00946AE5" w:rsidP="009B7612">
            <w:pPr>
              <w:jc w:val="center"/>
            </w:pPr>
            <w:r w:rsidRPr="00726D4D">
              <w:t>31</w:t>
            </w:r>
            <w:r w:rsidR="00F71CDF">
              <w:t> 401,5</w:t>
            </w:r>
          </w:p>
        </w:tc>
        <w:tc>
          <w:tcPr>
            <w:tcW w:w="2126" w:type="dxa"/>
          </w:tcPr>
          <w:p w:rsidR="008C0552" w:rsidRPr="00CF1B44" w:rsidRDefault="009B7612" w:rsidP="009B7612">
            <w:pPr>
              <w:jc w:val="center"/>
            </w:pPr>
            <w:r>
              <w:t>20 033,2</w:t>
            </w:r>
          </w:p>
        </w:tc>
        <w:tc>
          <w:tcPr>
            <w:tcW w:w="1949" w:type="dxa"/>
          </w:tcPr>
          <w:p w:rsidR="008C0552" w:rsidRPr="007B4E52" w:rsidRDefault="009B7612" w:rsidP="009B7612">
            <w:pPr>
              <w:jc w:val="center"/>
            </w:pPr>
            <w:r>
              <w:t>6</w:t>
            </w:r>
            <w:r w:rsidR="00BB53E1">
              <w:t>4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455,6</w:t>
            </w:r>
          </w:p>
        </w:tc>
        <w:tc>
          <w:tcPr>
            <w:tcW w:w="2126" w:type="dxa"/>
          </w:tcPr>
          <w:p w:rsidR="008C0552" w:rsidRPr="0067639E" w:rsidRDefault="00BB53E1" w:rsidP="009B7612">
            <w:pPr>
              <w:jc w:val="center"/>
            </w:pPr>
            <w:r>
              <w:t>424,4</w:t>
            </w:r>
          </w:p>
        </w:tc>
        <w:tc>
          <w:tcPr>
            <w:tcW w:w="1949" w:type="dxa"/>
          </w:tcPr>
          <w:p w:rsidR="008C0552" w:rsidRPr="007B4E52" w:rsidRDefault="00BB53E1" w:rsidP="009B7612">
            <w:pPr>
              <w:jc w:val="center"/>
            </w:pPr>
            <w:r>
              <w:t>93,2</w:t>
            </w:r>
          </w:p>
        </w:tc>
      </w:tr>
      <w:tr w:rsidR="001B67C7" w:rsidRPr="00CF1B44" w:rsidTr="009B7612">
        <w:tc>
          <w:tcPr>
            <w:tcW w:w="3227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268" w:type="dxa"/>
          </w:tcPr>
          <w:p w:rsidR="001B67C7" w:rsidRPr="00726D4D" w:rsidRDefault="00946AE5" w:rsidP="009B7612">
            <w:pPr>
              <w:jc w:val="center"/>
            </w:pPr>
            <w:r w:rsidRPr="00726D4D">
              <w:t>1</w:t>
            </w:r>
            <w:r w:rsidR="00F71CDF">
              <w:t>73</w:t>
            </w:r>
            <w:r w:rsidRPr="00726D4D">
              <w:t>,0</w:t>
            </w:r>
          </w:p>
        </w:tc>
        <w:tc>
          <w:tcPr>
            <w:tcW w:w="2126" w:type="dxa"/>
          </w:tcPr>
          <w:p w:rsidR="001B67C7" w:rsidRPr="0067639E" w:rsidRDefault="009B7612" w:rsidP="009B7612">
            <w:pPr>
              <w:jc w:val="center"/>
            </w:pPr>
            <w:r>
              <w:t>61,8</w:t>
            </w:r>
          </w:p>
        </w:tc>
        <w:tc>
          <w:tcPr>
            <w:tcW w:w="1949" w:type="dxa"/>
          </w:tcPr>
          <w:p w:rsidR="001B67C7" w:rsidRPr="007B4E52" w:rsidRDefault="009B7612" w:rsidP="009B7612">
            <w:pPr>
              <w:jc w:val="center"/>
            </w:pPr>
            <w:r>
              <w:t>35,7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100</w:t>
            </w:r>
            <w:r w:rsidR="009B7612">
              <w:t> 589,6</w:t>
            </w:r>
          </w:p>
        </w:tc>
        <w:tc>
          <w:tcPr>
            <w:tcW w:w="2126" w:type="dxa"/>
          </w:tcPr>
          <w:p w:rsidR="008C0552" w:rsidRPr="0067639E" w:rsidRDefault="009B7612" w:rsidP="009B7612">
            <w:pPr>
              <w:jc w:val="center"/>
            </w:pPr>
            <w:r>
              <w:t>60 393,3</w:t>
            </w:r>
          </w:p>
        </w:tc>
        <w:tc>
          <w:tcPr>
            <w:tcW w:w="1949" w:type="dxa"/>
          </w:tcPr>
          <w:p w:rsidR="008C0552" w:rsidRPr="007B4E52" w:rsidRDefault="009B7612" w:rsidP="009B7612">
            <w:pPr>
              <w:jc w:val="center"/>
            </w:pPr>
            <w:r>
              <w:t>60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1 771,8</w:t>
            </w:r>
          </w:p>
        </w:tc>
        <w:tc>
          <w:tcPr>
            <w:tcW w:w="2126" w:type="dxa"/>
          </w:tcPr>
          <w:p w:rsidR="008C0552" w:rsidRPr="0067639E" w:rsidRDefault="00BB53E1" w:rsidP="009B7612">
            <w:pPr>
              <w:jc w:val="center"/>
            </w:pPr>
            <w:r>
              <w:t>1</w:t>
            </w:r>
            <w:r w:rsidR="009B7612">
              <w:t> </w:t>
            </w:r>
            <w:r>
              <w:t>3</w:t>
            </w:r>
            <w:r w:rsidR="009B7612">
              <w:t>75,4</w:t>
            </w:r>
          </w:p>
        </w:tc>
        <w:tc>
          <w:tcPr>
            <w:tcW w:w="1949" w:type="dxa"/>
          </w:tcPr>
          <w:p w:rsidR="008C0552" w:rsidRPr="007B4E52" w:rsidRDefault="00BB53E1" w:rsidP="009B7612">
            <w:pPr>
              <w:jc w:val="center"/>
            </w:pPr>
            <w:r>
              <w:t>7</w:t>
            </w:r>
            <w:r w:rsidR="009B7612">
              <w:t>7,6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6 274,1</w:t>
            </w:r>
          </w:p>
        </w:tc>
        <w:tc>
          <w:tcPr>
            <w:tcW w:w="2126" w:type="dxa"/>
          </w:tcPr>
          <w:p w:rsidR="008C0552" w:rsidRPr="0067639E" w:rsidRDefault="009B7612" w:rsidP="009B7612">
            <w:pPr>
              <w:tabs>
                <w:tab w:val="center" w:pos="955"/>
              </w:tabs>
              <w:jc w:val="center"/>
            </w:pPr>
            <w:r>
              <w:t>4 517,1</w:t>
            </w:r>
          </w:p>
        </w:tc>
        <w:tc>
          <w:tcPr>
            <w:tcW w:w="1949" w:type="dxa"/>
          </w:tcPr>
          <w:p w:rsidR="008C0552" w:rsidRPr="007B4E52" w:rsidRDefault="009B7612" w:rsidP="009B7612">
            <w:pPr>
              <w:jc w:val="center"/>
            </w:pPr>
            <w:r>
              <w:t>7</w:t>
            </w:r>
            <w:r w:rsidR="00BB53E1">
              <w:t>2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21 328,4</w:t>
            </w:r>
          </w:p>
        </w:tc>
        <w:tc>
          <w:tcPr>
            <w:tcW w:w="2126" w:type="dxa"/>
          </w:tcPr>
          <w:p w:rsidR="008C0552" w:rsidRPr="0067639E" w:rsidRDefault="009B7612" w:rsidP="009B7612">
            <w:pPr>
              <w:jc w:val="center"/>
            </w:pPr>
            <w:r>
              <w:t>14 988,6</w:t>
            </w:r>
          </w:p>
        </w:tc>
        <w:tc>
          <w:tcPr>
            <w:tcW w:w="1949" w:type="dxa"/>
          </w:tcPr>
          <w:p w:rsidR="008C0552" w:rsidRPr="007B4E52" w:rsidRDefault="009B7612" w:rsidP="009B7612">
            <w:pPr>
              <w:jc w:val="center"/>
            </w:pPr>
            <w:r>
              <w:t>70,3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268" w:type="dxa"/>
          </w:tcPr>
          <w:p w:rsidR="008C0552" w:rsidRPr="00726D4D" w:rsidRDefault="00F71CDF" w:rsidP="009B7612">
            <w:pPr>
              <w:jc w:val="center"/>
            </w:pPr>
            <w:r>
              <w:t>433,4</w:t>
            </w:r>
          </w:p>
        </w:tc>
        <w:tc>
          <w:tcPr>
            <w:tcW w:w="2126" w:type="dxa"/>
          </w:tcPr>
          <w:p w:rsidR="008C0552" w:rsidRPr="0067639E" w:rsidRDefault="009B7612" w:rsidP="009B7612">
            <w:pPr>
              <w:jc w:val="center"/>
            </w:pPr>
            <w:r>
              <w:t>120,9</w:t>
            </w:r>
          </w:p>
        </w:tc>
        <w:tc>
          <w:tcPr>
            <w:tcW w:w="1949" w:type="dxa"/>
          </w:tcPr>
          <w:p w:rsidR="008C0552" w:rsidRPr="007B4E52" w:rsidRDefault="00BB53E1" w:rsidP="009B7612">
            <w:pPr>
              <w:jc w:val="center"/>
            </w:pPr>
            <w:r>
              <w:t>2</w:t>
            </w:r>
            <w:r w:rsidR="009B7612">
              <w:t>7,9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268" w:type="dxa"/>
          </w:tcPr>
          <w:p w:rsidR="008C0552" w:rsidRPr="00726D4D" w:rsidRDefault="00946AE5" w:rsidP="009B7612">
            <w:pPr>
              <w:jc w:val="center"/>
            </w:pPr>
            <w:r w:rsidRPr="00726D4D">
              <w:t>1</w:t>
            </w:r>
            <w:r w:rsidR="00F71CDF">
              <w:t> </w:t>
            </w:r>
            <w:r w:rsidRPr="00726D4D">
              <w:t>8</w:t>
            </w:r>
            <w:r w:rsidR="00F71CDF">
              <w:t>33,2</w:t>
            </w:r>
          </w:p>
        </w:tc>
        <w:tc>
          <w:tcPr>
            <w:tcW w:w="2126" w:type="dxa"/>
          </w:tcPr>
          <w:p w:rsidR="008C0552" w:rsidRPr="0067639E" w:rsidRDefault="009B7612" w:rsidP="009B7612">
            <w:pPr>
              <w:jc w:val="center"/>
            </w:pPr>
            <w:r>
              <w:t>1319,3</w:t>
            </w:r>
          </w:p>
        </w:tc>
        <w:tc>
          <w:tcPr>
            <w:tcW w:w="1949" w:type="dxa"/>
          </w:tcPr>
          <w:p w:rsidR="008C0552" w:rsidRPr="007B4E52" w:rsidRDefault="009B7612" w:rsidP="009B7612">
            <w:pPr>
              <w:jc w:val="center"/>
            </w:pPr>
            <w:r>
              <w:t>72</w:t>
            </w:r>
          </w:p>
        </w:tc>
      </w:tr>
      <w:tr w:rsidR="008C0552" w:rsidRPr="00CF1B44" w:rsidTr="009B7612">
        <w:tc>
          <w:tcPr>
            <w:tcW w:w="3227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8C0552" w:rsidRPr="00726D4D" w:rsidRDefault="00F71CDF" w:rsidP="00196E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96EFA">
              <w:rPr>
                <w:b/>
              </w:rPr>
              <w:t>4 260,6</w:t>
            </w:r>
          </w:p>
        </w:tc>
        <w:tc>
          <w:tcPr>
            <w:tcW w:w="2126" w:type="dxa"/>
          </w:tcPr>
          <w:p w:rsidR="008C0552" w:rsidRPr="0067639E" w:rsidRDefault="00196EFA" w:rsidP="009B7612">
            <w:pPr>
              <w:jc w:val="center"/>
              <w:rPr>
                <w:b/>
              </w:rPr>
            </w:pPr>
            <w:r>
              <w:rPr>
                <w:b/>
              </w:rPr>
              <w:t>103 234,0</w:t>
            </w:r>
          </w:p>
        </w:tc>
        <w:tc>
          <w:tcPr>
            <w:tcW w:w="1949" w:type="dxa"/>
          </w:tcPr>
          <w:p w:rsidR="008C0552" w:rsidRPr="007B4E52" w:rsidRDefault="00196EFA" w:rsidP="001B090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1B0901">
              <w:rPr>
                <w:b/>
              </w:rPr>
              <w:t>,8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227"/>
        <w:gridCol w:w="2268"/>
        <w:gridCol w:w="2126"/>
        <w:gridCol w:w="1949"/>
      </w:tblGrid>
      <w:tr w:rsidR="00DD0E1C" w:rsidTr="007A737C">
        <w:tc>
          <w:tcPr>
            <w:tcW w:w="3227" w:type="dxa"/>
          </w:tcPr>
          <w:p w:rsidR="007A737C" w:rsidRDefault="00DD0E1C">
            <w:r w:rsidRPr="00DD0E1C">
              <w:t xml:space="preserve">Превышение доходов над расходами </w:t>
            </w:r>
          </w:p>
          <w:p w:rsidR="00DD0E1C" w:rsidRDefault="00DD0E1C">
            <w:r w:rsidRPr="00DD0E1C">
              <w:t>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268" w:type="dxa"/>
          </w:tcPr>
          <w:p w:rsidR="00DD0E1C" w:rsidRDefault="00F71CDF" w:rsidP="007A737C">
            <w:pPr>
              <w:jc w:val="center"/>
            </w:pPr>
            <w:r>
              <w:t>-</w:t>
            </w:r>
            <w:r w:rsidR="007A737C">
              <w:t>17</w:t>
            </w:r>
            <w:r w:rsidR="00046134">
              <w:t> </w:t>
            </w:r>
            <w:r w:rsidR="007A737C">
              <w:t>392,4</w:t>
            </w:r>
          </w:p>
        </w:tc>
        <w:tc>
          <w:tcPr>
            <w:tcW w:w="2126" w:type="dxa"/>
          </w:tcPr>
          <w:p w:rsidR="00DD0E1C" w:rsidRDefault="007A737C" w:rsidP="007A737C">
            <w:pPr>
              <w:jc w:val="center"/>
            </w:pPr>
            <w:r>
              <w:t>12 425,9</w:t>
            </w:r>
          </w:p>
        </w:tc>
        <w:tc>
          <w:tcPr>
            <w:tcW w:w="1949" w:type="dxa"/>
          </w:tcPr>
          <w:p w:rsidR="00DD0E1C" w:rsidRDefault="00DD0E1C"/>
        </w:tc>
      </w:tr>
    </w:tbl>
    <w:p w:rsidR="00DD0E1C" w:rsidRDefault="00DD0E1C" w:rsidP="00C90CF0"/>
    <w:sectPr w:rsidR="00DD0E1C" w:rsidSect="007A1B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46134"/>
    <w:rsid w:val="00066364"/>
    <w:rsid w:val="00087746"/>
    <w:rsid w:val="000E06A0"/>
    <w:rsid w:val="000E72DD"/>
    <w:rsid w:val="0014091B"/>
    <w:rsid w:val="00154DF9"/>
    <w:rsid w:val="00164520"/>
    <w:rsid w:val="001701EB"/>
    <w:rsid w:val="00193801"/>
    <w:rsid w:val="00196EFA"/>
    <w:rsid w:val="001B09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162E2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458D"/>
    <w:rsid w:val="00565DC8"/>
    <w:rsid w:val="0058334D"/>
    <w:rsid w:val="0067639E"/>
    <w:rsid w:val="006A4A09"/>
    <w:rsid w:val="006B6C91"/>
    <w:rsid w:val="00726D4D"/>
    <w:rsid w:val="007434F4"/>
    <w:rsid w:val="007445A8"/>
    <w:rsid w:val="007A1B84"/>
    <w:rsid w:val="007A5251"/>
    <w:rsid w:val="007A737C"/>
    <w:rsid w:val="007B4E52"/>
    <w:rsid w:val="007E2A0F"/>
    <w:rsid w:val="008014D1"/>
    <w:rsid w:val="00862BB7"/>
    <w:rsid w:val="008634F5"/>
    <w:rsid w:val="008762AB"/>
    <w:rsid w:val="00884331"/>
    <w:rsid w:val="00896507"/>
    <w:rsid w:val="00897F67"/>
    <w:rsid w:val="008A14D1"/>
    <w:rsid w:val="008C0552"/>
    <w:rsid w:val="00901BA5"/>
    <w:rsid w:val="009351E0"/>
    <w:rsid w:val="00937C10"/>
    <w:rsid w:val="00946AE5"/>
    <w:rsid w:val="00964E7B"/>
    <w:rsid w:val="0097277E"/>
    <w:rsid w:val="00980E63"/>
    <w:rsid w:val="009926CC"/>
    <w:rsid w:val="009B7612"/>
    <w:rsid w:val="009D0402"/>
    <w:rsid w:val="009D557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B53E1"/>
    <w:rsid w:val="00BC1C0D"/>
    <w:rsid w:val="00BE4088"/>
    <w:rsid w:val="00C117A8"/>
    <w:rsid w:val="00C82010"/>
    <w:rsid w:val="00C90CF0"/>
    <w:rsid w:val="00CF1B44"/>
    <w:rsid w:val="00D33740"/>
    <w:rsid w:val="00D33AF6"/>
    <w:rsid w:val="00D75BB6"/>
    <w:rsid w:val="00D916D6"/>
    <w:rsid w:val="00DC76BC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1CDF"/>
    <w:rsid w:val="00F7530A"/>
    <w:rsid w:val="00FB3133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9C68-7B3F-44B0-8940-E98DE2D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10</cp:revision>
  <dcterms:created xsi:type="dcterms:W3CDTF">2017-08-08T07:06:00Z</dcterms:created>
  <dcterms:modified xsi:type="dcterms:W3CDTF">2017-10-25T09:17:00Z</dcterms:modified>
</cp:coreProperties>
</file>