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476" w:rsidRPr="00C61476" w:rsidRDefault="00C61476" w:rsidP="00C61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6147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Контрольно – счетная группа</w:t>
      </w:r>
    </w:p>
    <w:p w:rsidR="00C61476" w:rsidRPr="00C61476" w:rsidRDefault="00C61476" w:rsidP="00C61476">
      <w:pPr>
        <w:pBdr>
          <w:bottom w:val="thinThickMediumGap" w:sz="2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6147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муниципального образования Финляндский округ</w:t>
      </w:r>
    </w:p>
    <w:p w:rsidR="00C61476" w:rsidRPr="004237B5" w:rsidRDefault="00C61476" w:rsidP="00C61476">
      <w:pPr>
        <w:pBdr>
          <w:bottom w:val="thinThickMediumGap" w:sz="24" w:space="1" w:color="auto"/>
        </w:pBdr>
        <w:spacing w:after="0" w:line="240" w:lineRule="auto"/>
        <w:jc w:val="center"/>
        <w:rPr>
          <w:b/>
          <w:sz w:val="16"/>
          <w:szCs w:val="16"/>
        </w:rPr>
      </w:pPr>
    </w:p>
    <w:p w:rsidR="00C61476" w:rsidRDefault="00C61476" w:rsidP="00C61476">
      <w:pPr>
        <w:spacing w:after="0" w:line="240" w:lineRule="auto"/>
        <w:ind w:left="4956" w:firstLine="709"/>
        <w:rPr>
          <w:b/>
          <w:sz w:val="28"/>
          <w:szCs w:val="28"/>
        </w:rPr>
      </w:pPr>
    </w:p>
    <w:p w:rsidR="00C61476" w:rsidRDefault="00C61476" w:rsidP="00C61476">
      <w:pPr>
        <w:spacing w:after="0" w:line="240" w:lineRule="auto"/>
        <w:ind w:left="4956" w:firstLine="709"/>
        <w:rPr>
          <w:b/>
          <w:sz w:val="28"/>
          <w:szCs w:val="28"/>
        </w:rPr>
      </w:pPr>
    </w:p>
    <w:p w:rsidR="00C61476" w:rsidRPr="00C61476" w:rsidRDefault="00C61476" w:rsidP="00C6147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ОТЧЕТ № </w:t>
      </w:r>
      <w:r w:rsidR="009E287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/1</w:t>
      </w:r>
      <w:r w:rsidR="009E287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</w:t>
      </w:r>
    </w:p>
    <w:p w:rsidR="00C61476" w:rsidRPr="00C61476" w:rsidRDefault="00C61476" w:rsidP="00C6147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6147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 ходе исполнения местного бюджета муниципального обр</w:t>
      </w:r>
      <w:r w:rsidR="0045591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азования</w:t>
      </w:r>
    </w:p>
    <w:p w:rsidR="00C61476" w:rsidRDefault="00C61476" w:rsidP="00C6147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6147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Финляндск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ий округ </w:t>
      </w:r>
      <w:r w:rsidR="002D0AC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за </w:t>
      </w:r>
      <w:r w:rsidR="0006435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 квартал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201</w:t>
      </w:r>
      <w:r w:rsidR="009E287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года</w:t>
      </w:r>
    </w:p>
    <w:p w:rsidR="00C61476" w:rsidRDefault="00C61476" w:rsidP="00C6147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61476" w:rsidRPr="00C61476" w:rsidRDefault="00C61476" w:rsidP="00C6147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61476" w:rsidRPr="00FE0F12" w:rsidRDefault="005A382D" w:rsidP="00C6147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10</w:t>
      </w:r>
      <w:r w:rsidR="00C61476" w:rsidRPr="00FE0F12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="0006435A">
        <w:rPr>
          <w:rFonts w:ascii="Times New Roman" w:eastAsia="Times New Roman" w:hAnsi="Times New Roman" w:cs="Times New Roman"/>
          <w:sz w:val="24"/>
          <w:szCs w:val="24"/>
          <w:lang w:eastAsia="ar-SA"/>
        </w:rPr>
        <w:t>апреля</w:t>
      </w:r>
      <w:r w:rsidR="00C61476" w:rsidRPr="00FE0F12">
        <w:rPr>
          <w:rFonts w:ascii="Times New Roman" w:eastAsia="Times New Roman" w:hAnsi="Times New Roman" w:cs="Times New Roman"/>
          <w:sz w:val="24"/>
          <w:szCs w:val="24"/>
          <w:lang w:eastAsia="ar-SA"/>
        </w:rPr>
        <w:t> 201</w:t>
      </w:r>
      <w:r w:rsidR="003A3ACB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="00C61476" w:rsidRPr="00FE0F12">
        <w:rPr>
          <w:rFonts w:ascii="Times New Roman" w:eastAsia="Times New Roman" w:hAnsi="Times New Roman" w:cs="Times New Roman"/>
          <w:sz w:val="24"/>
          <w:szCs w:val="24"/>
          <w:lang w:eastAsia="ar-SA"/>
        </w:rPr>
        <w:t> г. Санкт-Петербург</w:t>
      </w:r>
      <w:r w:rsidR="00C61476" w:rsidRPr="00FE0F12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</w:p>
    <w:p w:rsidR="00C61476" w:rsidRPr="00FE0F12" w:rsidRDefault="00C61476" w:rsidP="00C6147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61476" w:rsidRPr="00FE0F12" w:rsidRDefault="00C61476" w:rsidP="00853AEB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0F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Контрольно-счетной группой муниципального образования Финляндский округ проведена проверка отчета об исполнении местного бюджета муниципального образования Финляндский округ за </w:t>
      </w:r>
      <w:r w:rsidR="0006435A">
        <w:rPr>
          <w:rFonts w:ascii="Times New Roman" w:eastAsia="Times New Roman" w:hAnsi="Times New Roman" w:cs="Times New Roman"/>
          <w:sz w:val="24"/>
          <w:szCs w:val="24"/>
          <w:lang w:eastAsia="ar-SA"/>
        </w:rPr>
        <w:t>1 квартал</w:t>
      </w:r>
      <w:r w:rsidR="000C55F5" w:rsidRPr="00FE0F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201</w:t>
      </w:r>
      <w:r w:rsidR="009E2874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="000C55F5" w:rsidRPr="00FE0F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года.</w:t>
      </w:r>
    </w:p>
    <w:p w:rsidR="00C61476" w:rsidRPr="00C61476" w:rsidRDefault="00C61476" w:rsidP="00853AEB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FE0F12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Проверка проводилась с ведома главы Мест</w:t>
      </w:r>
      <w:r w:rsidR="000C55F5" w:rsidRPr="00FE0F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ной администрации </w:t>
      </w:r>
      <w:r w:rsidR="00FE0F12" w:rsidRPr="00FE0F12">
        <w:rPr>
          <w:rFonts w:ascii="Times New Roman" w:eastAsia="Times New Roman" w:hAnsi="Times New Roman" w:cs="Times New Roman"/>
          <w:sz w:val="24"/>
          <w:szCs w:val="24"/>
          <w:lang w:eastAsia="ar-SA"/>
        </w:rPr>
        <w:t>Демидовой Т.В</w:t>
      </w:r>
      <w:r w:rsidR="000C55F5" w:rsidRPr="00FE0F1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gramEnd"/>
    </w:p>
    <w:p w:rsidR="00C61476" w:rsidRPr="00C61476" w:rsidRDefault="00C61476" w:rsidP="00853AEB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Проверка проводилась в соответствии с действующими законодательными и</w:t>
      </w:r>
      <w:r w:rsidR="0045591C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="000C55F5">
        <w:rPr>
          <w:rFonts w:ascii="Times New Roman" w:eastAsia="Times New Roman" w:hAnsi="Times New Roman" w:cs="Times New Roman"/>
          <w:sz w:val="24"/>
          <w:szCs w:val="24"/>
          <w:lang w:eastAsia="ar-SA"/>
        </w:rPr>
        <w:t>нормативными правовыми актами.</w:t>
      </w:r>
    </w:p>
    <w:p w:rsidR="00C61476" w:rsidRPr="00C61476" w:rsidRDefault="00C61476" w:rsidP="000C55F5">
      <w:pPr>
        <w:suppressAutoHyphens/>
        <w:spacing w:before="200" w:line="288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6147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Проверкой установлено</w:t>
      </w:r>
      <w:r w:rsidR="000C55F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:</w:t>
      </w:r>
    </w:p>
    <w:p w:rsidR="00C61476" w:rsidRPr="00C61476" w:rsidRDefault="00C61476" w:rsidP="00853AEB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Основными принципами утвержденного местного бюджета муниципального образования Финляндский округ на 201</w:t>
      </w:r>
      <w:r w:rsidR="009E2874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 являются прозрачность, социальная направленность. Бюджетный процесс осуществлялся на основе Закона Санкт-Петербурга «О</w:t>
      </w:r>
      <w:r w:rsidR="0045591C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>бюджете Санкт-Петербурга на 201</w:t>
      </w:r>
      <w:r w:rsidR="009E2874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 и на плановый период 20</w:t>
      </w:r>
      <w:r w:rsidR="009E2874">
        <w:rPr>
          <w:rFonts w:ascii="Times New Roman" w:eastAsia="Times New Roman" w:hAnsi="Times New Roman" w:cs="Times New Roman"/>
          <w:sz w:val="24"/>
          <w:szCs w:val="24"/>
          <w:lang w:eastAsia="ar-SA"/>
        </w:rPr>
        <w:t>19</w:t>
      </w: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20</w:t>
      </w:r>
      <w:r w:rsidR="009E2874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годов», Устава муниципального образования Финляндский округ, Положения о бюджетном процессе в</w:t>
      </w:r>
      <w:r w:rsidR="0045591C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муниципальном образовании Финляндский округ и других нормативно-правовых актов муниципального</w:t>
      </w:r>
      <w:r w:rsidR="000C55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образования Финляндский округ.</w:t>
      </w:r>
    </w:p>
    <w:p w:rsidR="00C61476" w:rsidRPr="00C61476" w:rsidRDefault="00C61476" w:rsidP="00853AEB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>Законом Санкт-Петербурга о бюджете на 201</w:t>
      </w:r>
      <w:r w:rsidR="009E2874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="000C55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 законодательно </w:t>
      </w:r>
      <w:proofErr w:type="gramStart"/>
      <w:r w:rsidR="000C55F5">
        <w:rPr>
          <w:rFonts w:ascii="Times New Roman" w:eastAsia="Times New Roman" w:hAnsi="Times New Roman" w:cs="Times New Roman"/>
          <w:sz w:val="24"/>
          <w:szCs w:val="24"/>
          <w:lang w:eastAsia="ar-SA"/>
        </w:rPr>
        <w:t>определены</w:t>
      </w:r>
      <w:proofErr w:type="gramEnd"/>
      <w:r w:rsidR="000C55F5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C61476" w:rsidRPr="00C61476" w:rsidRDefault="000F2003" w:rsidP="00853AEB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C61476"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перечень </w:t>
      </w:r>
      <w:proofErr w:type="gramStart"/>
      <w:r w:rsidR="00C61476"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>источников доходов бюджетов внутригородских муниципальных образований Санкт-Петербурга</w:t>
      </w:r>
      <w:proofErr w:type="gramEnd"/>
      <w:r w:rsidR="00C61476"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нормативы отчислений</w:t>
      </w:r>
      <w:r w:rsidR="000C55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местные бюджеты в 201</w:t>
      </w:r>
      <w:r w:rsidR="009E2874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="000C55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году;</w:t>
      </w:r>
    </w:p>
    <w:p w:rsidR="00C61476" w:rsidRPr="00C61476" w:rsidRDefault="000F2003" w:rsidP="00853AEB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пере</w:t>
      </w:r>
      <w:r w:rsidR="00C61476"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>чень расходных обязательств внутригородских муниципальны</w:t>
      </w:r>
      <w:r w:rsidR="000C55F5">
        <w:rPr>
          <w:rFonts w:ascii="Times New Roman" w:eastAsia="Times New Roman" w:hAnsi="Times New Roman" w:cs="Times New Roman"/>
          <w:sz w:val="24"/>
          <w:szCs w:val="24"/>
          <w:lang w:eastAsia="ar-SA"/>
        </w:rPr>
        <w:t>х образований Санкт-Петербурга.</w:t>
      </w:r>
    </w:p>
    <w:p w:rsidR="00C61476" w:rsidRPr="00C61476" w:rsidRDefault="00C61476" w:rsidP="00853AEB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>Исполнение местного бюджета муниципального образования Финляндский округ в</w:t>
      </w:r>
      <w:r w:rsidR="005D4E30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="0006435A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5D4E30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="0006435A">
        <w:rPr>
          <w:rFonts w:ascii="Times New Roman" w:eastAsia="Times New Roman" w:hAnsi="Times New Roman" w:cs="Times New Roman"/>
          <w:sz w:val="24"/>
          <w:szCs w:val="24"/>
          <w:lang w:eastAsia="ar-SA"/>
        </w:rPr>
        <w:t>квартале</w:t>
      </w:r>
      <w:r w:rsidR="00564C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>201</w:t>
      </w:r>
      <w:r w:rsidR="009E2874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производилось в соответствии с решением Муниципального совета муниципального об</w:t>
      </w:r>
      <w:r w:rsidR="00061D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разования Финляндский округ от </w:t>
      </w:r>
      <w:r w:rsidR="00066B44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9E2874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>.1</w:t>
      </w:r>
      <w:r w:rsidR="00066B44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>.201</w:t>
      </w:r>
      <w:r w:rsidR="009E2874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 № </w:t>
      </w:r>
      <w:r w:rsidR="00605BF5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A1144E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«Об утверждении местного бюджета муниципального образования </w:t>
      </w:r>
      <w:r w:rsidR="000C55F5">
        <w:rPr>
          <w:rFonts w:ascii="Times New Roman" w:eastAsia="Times New Roman" w:hAnsi="Times New Roman" w:cs="Times New Roman"/>
          <w:sz w:val="24"/>
          <w:szCs w:val="24"/>
          <w:lang w:eastAsia="ar-SA"/>
        </w:rPr>
        <w:t>Финляндский округ на 201</w:t>
      </w:r>
      <w:r w:rsidR="009E2874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="000C55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год»</w:t>
      </w:r>
      <w:r w:rsidR="009E28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(с изменениями от 06.03.2018 г.)</w:t>
      </w:r>
      <w:r w:rsidR="00066B4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C20910" w:rsidRDefault="00C61476" w:rsidP="00853AEB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Местный бюджет муниципального образования Финляндский округ за </w:t>
      </w:r>
      <w:r w:rsidR="0006435A">
        <w:rPr>
          <w:rFonts w:ascii="Times New Roman" w:eastAsia="Times New Roman" w:hAnsi="Times New Roman" w:cs="Times New Roman"/>
          <w:sz w:val="24"/>
          <w:szCs w:val="24"/>
          <w:lang w:eastAsia="ar-SA"/>
        </w:rPr>
        <w:t>1 квартал</w:t>
      </w:r>
      <w:r w:rsidR="000C55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201</w:t>
      </w:r>
      <w:r w:rsidR="009E2874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="005D4E30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="000C55F5">
        <w:rPr>
          <w:rFonts w:ascii="Times New Roman" w:eastAsia="Times New Roman" w:hAnsi="Times New Roman" w:cs="Times New Roman"/>
          <w:sz w:val="24"/>
          <w:szCs w:val="24"/>
          <w:lang w:eastAsia="ar-SA"/>
        </w:rPr>
        <w:t>года исполнен:</w:t>
      </w:r>
    </w:p>
    <w:p w:rsidR="00C61476" w:rsidRPr="00C61476" w:rsidRDefault="00C61476" w:rsidP="00853AEB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по доходам в сумме </w:t>
      </w:r>
      <w:r w:rsidR="00C20910" w:rsidRPr="00C20910">
        <w:rPr>
          <w:rFonts w:ascii="Times New Roman" w:eastAsia="Times New Roman" w:hAnsi="Times New Roman" w:cs="Times New Roman"/>
          <w:sz w:val="24"/>
          <w:szCs w:val="24"/>
          <w:lang w:eastAsia="ar-SA"/>
        </w:rPr>
        <w:t>30807,5</w:t>
      </w:r>
      <w:r w:rsidR="006B4017" w:rsidRPr="006B401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C55F5" w:rsidRPr="000C55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тыс. руб., что составило </w:t>
      </w:r>
      <w:r w:rsidR="00C20910">
        <w:rPr>
          <w:rFonts w:ascii="Times New Roman" w:eastAsia="Times New Roman" w:hAnsi="Times New Roman" w:cs="Times New Roman"/>
          <w:sz w:val="24"/>
          <w:szCs w:val="24"/>
          <w:lang w:eastAsia="ar-SA"/>
        </w:rPr>
        <w:t>24</w:t>
      </w:r>
      <w:r w:rsidR="000C55F5" w:rsidRPr="000C55F5">
        <w:rPr>
          <w:rFonts w:ascii="Times New Roman" w:eastAsia="Times New Roman" w:hAnsi="Times New Roman" w:cs="Times New Roman"/>
          <w:sz w:val="24"/>
          <w:szCs w:val="24"/>
          <w:lang w:eastAsia="ar-SA"/>
        </w:rPr>
        <w:t>% от общего годового планируемого объема</w:t>
      </w:r>
      <w:r w:rsidR="000C55F5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C61476" w:rsidRPr="00C61476" w:rsidRDefault="00C61476" w:rsidP="00853AEB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по расходам в сумме </w:t>
      </w:r>
      <w:r w:rsidR="00C20910">
        <w:rPr>
          <w:rFonts w:ascii="Times New Roman" w:eastAsia="Times New Roman" w:hAnsi="Times New Roman" w:cs="Times New Roman"/>
          <w:sz w:val="24"/>
          <w:szCs w:val="24"/>
          <w:lang w:eastAsia="ar-SA"/>
        </w:rPr>
        <w:t>15677,6</w:t>
      </w:r>
      <w:r w:rsidR="000C55F5" w:rsidRPr="000C55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руб., что составило </w:t>
      </w:r>
      <w:r w:rsidR="005A382D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C20910">
        <w:rPr>
          <w:rFonts w:ascii="Times New Roman" w:eastAsia="Times New Roman" w:hAnsi="Times New Roman" w:cs="Times New Roman"/>
          <w:sz w:val="24"/>
          <w:szCs w:val="24"/>
          <w:lang w:eastAsia="ar-SA"/>
        </w:rPr>
        <w:t>1,4</w:t>
      </w:r>
      <w:r w:rsidR="000C55F5" w:rsidRPr="000C55F5">
        <w:rPr>
          <w:rFonts w:ascii="Times New Roman" w:eastAsia="Times New Roman" w:hAnsi="Times New Roman" w:cs="Times New Roman"/>
          <w:sz w:val="24"/>
          <w:szCs w:val="24"/>
          <w:lang w:eastAsia="ar-SA"/>
        </w:rPr>
        <w:t>%</w:t>
      </w: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общег</w:t>
      </w:r>
      <w:r w:rsidR="00996DE4">
        <w:rPr>
          <w:rFonts w:ascii="Times New Roman" w:eastAsia="Times New Roman" w:hAnsi="Times New Roman" w:cs="Times New Roman"/>
          <w:sz w:val="24"/>
          <w:szCs w:val="24"/>
          <w:lang w:eastAsia="ar-SA"/>
        </w:rPr>
        <w:t>о годового планируемого объема.</w:t>
      </w:r>
    </w:p>
    <w:p w:rsidR="00C61476" w:rsidRPr="00213E1E" w:rsidRDefault="00C61476" w:rsidP="00853AEB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Налоги </w:t>
      </w:r>
      <w:r w:rsidRPr="00213E1E">
        <w:rPr>
          <w:rFonts w:ascii="Times New Roman" w:eastAsia="Times New Roman" w:hAnsi="Times New Roman" w:cs="Times New Roman"/>
          <w:sz w:val="24"/>
          <w:szCs w:val="24"/>
          <w:lang w:eastAsia="ar-SA"/>
        </w:rPr>
        <w:t>на совокупный доход являются основным бюджетообразующим доходн</w:t>
      </w:r>
      <w:r w:rsidR="00996DE4" w:rsidRPr="00213E1E">
        <w:rPr>
          <w:rFonts w:ascii="Times New Roman" w:eastAsia="Times New Roman" w:hAnsi="Times New Roman" w:cs="Times New Roman"/>
          <w:sz w:val="24"/>
          <w:szCs w:val="24"/>
          <w:lang w:eastAsia="ar-SA"/>
        </w:rPr>
        <w:t>ым источником местного бюджета.</w:t>
      </w:r>
    </w:p>
    <w:p w:rsidR="00C61476" w:rsidRPr="00C61476" w:rsidRDefault="00C61476" w:rsidP="00853AEB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3E1E">
        <w:rPr>
          <w:rFonts w:ascii="Times New Roman" w:eastAsia="Times New Roman" w:hAnsi="Times New Roman" w:cs="Times New Roman"/>
          <w:sz w:val="24"/>
          <w:szCs w:val="24"/>
          <w:lang w:eastAsia="ar-SA"/>
        </w:rPr>
        <w:t>Фактические налоговые поступления по налогу, взимаемому с налогоплательщиков, выбравших в качестве объекта налогообложения доходы и налогу, взимаемому с</w:t>
      </w:r>
      <w:r w:rsidR="0045591C" w:rsidRPr="00213E1E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213E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налогоплательщиков, выбравших в качестве объекта налогообложения доходы, уменьшенные на величину расходов </w:t>
      </w:r>
      <w:r w:rsidR="005A382D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r w:rsidR="005A382D" w:rsidRPr="005A382D">
        <w:rPr>
          <w:rFonts w:ascii="Times New Roman" w:eastAsia="Times New Roman" w:hAnsi="Times New Roman" w:cs="Times New Roman"/>
          <w:sz w:val="24"/>
          <w:szCs w:val="24"/>
          <w:lang w:eastAsia="ar-SA"/>
        </w:rPr>
        <w:t>в том числе минимальный налог, зачисляемый в бюджеты субъектов Российской Федерации</w:t>
      </w:r>
      <w:r w:rsidR="005A38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</w:t>
      </w:r>
      <w:r w:rsidRPr="002D0A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составили </w:t>
      </w:r>
      <w:r w:rsidR="00C20910">
        <w:rPr>
          <w:rFonts w:ascii="Times New Roman" w:eastAsia="Times New Roman" w:hAnsi="Times New Roman" w:cs="Times New Roman"/>
          <w:sz w:val="24"/>
          <w:szCs w:val="24"/>
          <w:lang w:eastAsia="ar-SA"/>
        </w:rPr>
        <w:t>21</w:t>
      </w:r>
      <w:r w:rsidR="005A382D">
        <w:rPr>
          <w:rFonts w:ascii="Times New Roman" w:eastAsia="Times New Roman" w:hAnsi="Times New Roman" w:cs="Times New Roman"/>
          <w:sz w:val="24"/>
          <w:szCs w:val="24"/>
          <w:lang w:eastAsia="ar-SA"/>
        </w:rPr>
        <w:t>,6</w:t>
      </w:r>
      <w:r w:rsidRPr="002D0A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% и </w:t>
      </w:r>
      <w:r w:rsidR="00C20910">
        <w:rPr>
          <w:rFonts w:ascii="Times New Roman" w:eastAsia="Times New Roman" w:hAnsi="Times New Roman" w:cs="Times New Roman"/>
          <w:sz w:val="24"/>
          <w:szCs w:val="24"/>
          <w:lang w:eastAsia="ar-SA"/>
        </w:rPr>
        <w:t>26,8</w:t>
      </w:r>
      <w:r w:rsidRPr="002D0AC1">
        <w:rPr>
          <w:rFonts w:ascii="Times New Roman" w:eastAsia="Times New Roman" w:hAnsi="Times New Roman" w:cs="Times New Roman"/>
          <w:sz w:val="24"/>
          <w:szCs w:val="24"/>
          <w:lang w:eastAsia="ar-SA"/>
        </w:rPr>
        <w:t>%</w:t>
      </w:r>
      <w:r w:rsidRPr="00F74B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соответственно от</w:t>
      </w:r>
      <w:r w:rsidR="0045591C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F74B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запланированного годового объема. Исполнение доходной части бюджета по единому налогу на вмененный доход для отдельных видов деятельности выполнено </w:t>
      </w:r>
      <w:r w:rsidRPr="002D0A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</w:t>
      </w:r>
      <w:r w:rsidR="00C20910">
        <w:rPr>
          <w:rFonts w:ascii="Times New Roman" w:eastAsia="Times New Roman" w:hAnsi="Times New Roman" w:cs="Times New Roman"/>
          <w:sz w:val="24"/>
          <w:szCs w:val="24"/>
          <w:lang w:eastAsia="ar-SA"/>
        </w:rPr>
        <w:t>23,3</w:t>
      </w:r>
      <w:r w:rsidRPr="002D0AC1">
        <w:rPr>
          <w:rFonts w:ascii="Times New Roman" w:eastAsia="Times New Roman" w:hAnsi="Times New Roman" w:cs="Times New Roman"/>
          <w:sz w:val="24"/>
          <w:szCs w:val="24"/>
          <w:lang w:eastAsia="ar-SA"/>
        </w:rPr>
        <w:t>% от</w:t>
      </w:r>
      <w:r w:rsidR="0045591C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>за</w:t>
      </w:r>
      <w:r w:rsidR="00996DE4">
        <w:rPr>
          <w:rFonts w:ascii="Times New Roman" w:eastAsia="Times New Roman" w:hAnsi="Times New Roman" w:cs="Times New Roman"/>
          <w:sz w:val="24"/>
          <w:szCs w:val="24"/>
          <w:lang w:eastAsia="ar-SA"/>
        </w:rPr>
        <w:t>планированного годового объема.</w:t>
      </w:r>
      <w:r w:rsidR="00EB62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Исполнение доходной части бюджета по налогу, взимаемому в связи с применением патентной системы налогообложения, зачисляемому в бюджеты городов федерального значения Москвы и</w:t>
      </w:r>
      <w:r w:rsidR="00C8742E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="00EB62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Санкт-Петербурга исполнено на </w:t>
      </w:r>
      <w:r w:rsidR="005A382D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C20910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5A382D">
        <w:rPr>
          <w:rFonts w:ascii="Times New Roman" w:eastAsia="Times New Roman" w:hAnsi="Times New Roman" w:cs="Times New Roman"/>
          <w:sz w:val="24"/>
          <w:szCs w:val="24"/>
          <w:lang w:eastAsia="ar-SA"/>
        </w:rPr>
        <w:t>,5</w:t>
      </w:r>
      <w:r w:rsidR="00EB6232">
        <w:rPr>
          <w:rFonts w:ascii="Times New Roman" w:eastAsia="Times New Roman" w:hAnsi="Times New Roman" w:cs="Times New Roman"/>
          <w:sz w:val="24"/>
          <w:szCs w:val="24"/>
          <w:lang w:eastAsia="ar-SA"/>
        </w:rPr>
        <w:t>%.</w:t>
      </w:r>
    </w:p>
    <w:p w:rsidR="00C61476" w:rsidRPr="00C61476" w:rsidRDefault="00C61476" w:rsidP="00853AEB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>Фактические расходы в отчетном периоде от общего годовог</w:t>
      </w:r>
      <w:r w:rsidR="00996DE4">
        <w:rPr>
          <w:rFonts w:ascii="Times New Roman" w:eastAsia="Times New Roman" w:hAnsi="Times New Roman" w:cs="Times New Roman"/>
          <w:sz w:val="24"/>
          <w:szCs w:val="24"/>
          <w:lang w:eastAsia="ar-SA"/>
        </w:rPr>
        <w:t>о объема по разделам составили:</w:t>
      </w:r>
    </w:p>
    <w:p w:rsidR="00C61476" w:rsidRDefault="00C61476" w:rsidP="00853AEB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Pr="00830F61">
        <w:rPr>
          <w:rFonts w:ascii="Times New Roman" w:eastAsia="Times New Roman" w:hAnsi="Times New Roman" w:cs="Times New Roman"/>
          <w:sz w:val="24"/>
          <w:szCs w:val="24"/>
          <w:lang w:eastAsia="ar-SA"/>
        </w:rPr>
        <w:t>общегосударственные вопросы –</w:t>
      </w:r>
      <w:r w:rsidR="000643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20910">
        <w:rPr>
          <w:rFonts w:ascii="Times New Roman" w:eastAsia="Times New Roman" w:hAnsi="Times New Roman" w:cs="Times New Roman"/>
          <w:sz w:val="24"/>
          <w:szCs w:val="24"/>
          <w:lang w:eastAsia="ar-SA"/>
        </w:rPr>
        <w:t>17,7</w:t>
      </w:r>
      <w:r w:rsidR="00996DE4" w:rsidRPr="00830F61">
        <w:rPr>
          <w:rFonts w:ascii="Times New Roman" w:eastAsia="Times New Roman" w:hAnsi="Times New Roman" w:cs="Times New Roman"/>
          <w:sz w:val="24"/>
          <w:szCs w:val="24"/>
          <w:lang w:eastAsia="ar-SA"/>
        </w:rPr>
        <w:t>%</w:t>
      </w:r>
      <w:r w:rsidR="00213E1E" w:rsidRPr="00830F61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5A382D" w:rsidRDefault="005A382D" w:rsidP="00853AEB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Pr="005A382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и правоохранительная деятельность – </w:t>
      </w:r>
      <w:r w:rsidR="00C2091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0</w:t>
      </w:r>
      <w:r w:rsidRPr="005A382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%;</w:t>
      </w:r>
    </w:p>
    <w:p w:rsidR="00C61476" w:rsidRPr="00805FAE" w:rsidRDefault="00C61476" w:rsidP="00853AEB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5F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2343EE">
        <w:rPr>
          <w:rFonts w:ascii="Times New Roman" w:eastAsia="Times New Roman" w:hAnsi="Times New Roman" w:cs="Times New Roman"/>
          <w:sz w:val="24"/>
          <w:szCs w:val="24"/>
          <w:lang w:eastAsia="ar-SA"/>
        </w:rPr>
        <w:t>ж</w:t>
      </w:r>
      <w:r w:rsidR="002343EE" w:rsidRPr="002343EE">
        <w:rPr>
          <w:rFonts w:ascii="Times New Roman" w:eastAsia="Times New Roman" w:hAnsi="Times New Roman" w:cs="Times New Roman"/>
          <w:sz w:val="24"/>
          <w:szCs w:val="24"/>
          <w:lang w:eastAsia="ar-SA"/>
        </w:rPr>
        <w:t>илищно-коммунальное хозяйство</w:t>
      </w:r>
      <w:r w:rsidRPr="00805F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</w:t>
      </w:r>
      <w:r w:rsidR="002343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5A382D">
        <w:rPr>
          <w:rFonts w:ascii="Times New Roman" w:eastAsia="Times New Roman" w:hAnsi="Times New Roman" w:cs="Times New Roman"/>
          <w:sz w:val="24"/>
          <w:szCs w:val="24"/>
          <w:lang w:eastAsia="ar-SA"/>
        </w:rPr>
        <w:t>5,</w:t>
      </w:r>
      <w:r w:rsidR="00C20910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805FAE">
        <w:rPr>
          <w:rFonts w:ascii="Times New Roman" w:eastAsia="Times New Roman" w:hAnsi="Times New Roman" w:cs="Times New Roman"/>
          <w:sz w:val="24"/>
          <w:szCs w:val="24"/>
          <w:lang w:eastAsia="ar-SA"/>
        </w:rPr>
        <w:t>%;</w:t>
      </w:r>
    </w:p>
    <w:p w:rsidR="00C61476" w:rsidRPr="00805FAE" w:rsidRDefault="00C61476" w:rsidP="00853AEB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5F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2343EE">
        <w:rPr>
          <w:rFonts w:ascii="Times New Roman" w:eastAsia="Times New Roman" w:hAnsi="Times New Roman" w:cs="Times New Roman"/>
          <w:sz w:val="24"/>
          <w:szCs w:val="24"/>
          <w:lang w:eastAsia="ar-SA"/>
        </w:rPr>
        <w:t>образование</w:t>
      </w:r>
      <w:r w:rsidRPr="00805F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</w:t>
      </w:r>
      <w:r w:rsidR="002343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5A382D">
        <w:rPr>
          <w:rFonts w:ascii="Times New Roman" w:eastAsia="Times New Roman" w:hAnsi="Times New Roman" w:cs="Times New Roman"/>
          <w:sz w:val="24"/>
          <w:szCs w:val="24"/>
          <w:lang w:eastAsia="ar-SA"/>
        </w:rPr>
        <w:t>8,</w:t>
      </w:r>
      <w:r w:rsidR="00C20910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805FAE">
        <w:rPr>
          <w:rFonts w:ascii="Times New Roman" w:eastAsia="Times New Roman" w:hAnsi="Times New Roman" w:cs="Times New Roman"/>
          <w:sz w:val="24"/>
          <w:szCs w:val="24"/>
          <w:lang w:eastAsia="ar-SA"/>
        </w:rPr>
        <w:t>%;</w:t>
      </w:r>
    </w:p>
    <w:p w:rsidR="00C61476" w:rsidRPr="00805FAE" w:rsidRDefault="00C61476" w:rsidP="00853AEB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5F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2343EE">
        <w:rPr>
          <w:rFonts w:ascii="Times New Roman" w:eastAsia="Times New Roman" w:hAnsi="Times New Roman" w:cs="Times New Roman"/>
          <w:sz w:val="24"/>
          <w:szCs w:val="24"/>
          <w:lang w:eastAsia="ar-SA"/>
        </w:rPr>
        <w:t>к</w:t>
      </w:r>
      <w:r w:rsidR="002343EE" w:rsidRPr="002343EE">
        <w:rPr>
          <w:rFonts w:ascii="Times New Roman" w:eastAsia="Times New Roman" w:hAnsi="Times New Roman" w:cs="Times New Roman"/>
          <w:sz w:val="24"/>
          <w:szCs w:val="24"/>
          <w:lang w:eastAsia="ar-SA"/>
        </w:rPr>
        <w:t>ультура, кинематография</w:t>
      </w:r>
      <w:r w:rsidRPr="00805F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</w:t>
      </w:r>
      <w:r w:rsidR="002343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20910">
        <w:rPr>
          <w:rFonts w:ascii="Times New Roman" w:eastAsia="Times New Roman" w:hAnsi="Times New Roman" w:cs="Times New Roman"/>
          <w:sz w:val="24"/>
          <w:szCs w:val="24"/>
          <w:lang w:eastAsia="ar-SA"/>
        </w:rPr>
        <w:t>31,4</w:t>
      </w:r>
      <w:r w:rsidRPr="00805FAE">
        <w:rPr>
          <w:rFonts w:ascii="Times New Roman" w:eastAsia="Times New Roman" w:hAnsi="Times New Roman" w:cs="Times New Roman"/>
          <w:sz w:val="24"/>
          <w:szCs w:val="24"/>
          <w:lang w:eastAsia="ar-SA"/>
        </w:rPr>
        <w:t>%;</w:t>
      </w:r>
    </w:p>
    <w:p w:rsidR="00C61476" w:rsidRPr="00805FAE" w:rsidRDefault="00C61476" w:rsidP="00853AEB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5F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2343EE">
        <w:rPr>
          <w:rFonts w:ascii="Times New Roman" w:eastAsia="Times New Roman" w:hAnsi="Times New Roman" w:cs="Times New Roman"/>
          <w:sz w:val="24"/>
          <w:szCs w:val="24"/>
          <w:lang w:eastAsia="ar-SA"/>
        </w:rPr>
        <w:t>с</w:t>
      </w:r>
      <w:r w:rsidR="002343EE" w:rsidRPr="002343EE">
        <w:rPr>
          <w:rFonts w:ascii="Times New Roman" w:eastAsia="Times New Roman" w:hAnsi="Times New Roman" w:cs="Times New Roman"/>
          <w:sz w:val="24"/>
          <w:szCs w:val="24"/>
          <w:lang w:eastAsia="ar-SA"/>
        </w:rPr>
        <w:t>оциальная политика</w:t>
      </w:r>
      <w:r w:rsidRPr="00805F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</w:t>
      </w:r>
      <w:r w:rsidR="002343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20910">
        <w:rPr>
          <w:rFonts w:ascii="Times New Roman" w:eastAsia="Times New Roman" w:hAnsi="Times New Roman" w:cs="Times New Roman"/>
          <w:sz w:val="24"/>
          <w:szCs w:val="24"/>
          <w:lang w:eastAsia="ar-SA"/>
        </w:rPr>
        <w:t>21</w:t>
      </w:r>
      <w:r w:rsidRPr="00805FAE">
        <w:rPr>
          <w:rFonts w:ascii="Times New Roman" w:eastAsia="Times New Roman" w:hAnsi="Times New Roman" w:cs="Times New Roman"/>
          <w:sz w:val="24"/>
          <w:szCs w:val="24"/>
          <w:lang w:eastAsia="ar-SA"/>
        </w:rPr>
        <w:t>%;</w:t>
      </w:r>
    </w:p>
    <w:p w:rsidR="00C61476" w:rsidRPr="00805FAE" w:rsidRDefault="00C61476" w:rsidP="00853AEB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5F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2343EE">
        <w:rPr>
          <w:rFonts w:ascii="Times New Roman" w:eastAsia="Times New Roman" w:hAnsi="Times New Roman" w:cs="Times New Roman"/>
          <w:sz w:val="24"/>
          <w:szCs w:val="24"/>
          <w:lang w:eastAsia="ar-SA"/>
        </w:rPr>
        <w:t>ф</w:t>
      </w:r>
      <w:r w:rsidR="002343EE" w:rsidRPr="002343EE">
        <w:rPr>
          <w:rFonts w:ascii="Times New Roman" w:eastAsia="Times New Roman" w:hAnsi="Times New Roman" w:cs="Times New Roman"/>
          <w:sz w:val="24"/>
          <w:szCs w:val="24"/>
          <w:lang w:eastAsia="ar-SA"/>
        </w:rPr>
        <w:t>изическая культура и спорт</w:t>
      </w:r>
      <w:r w:rsidRPr="00805F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</w:t>
      </w:r>
      <w:r w:rsidR="002343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20910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805FAE">
        <w:rPr>
          <w:rFonts w:ascii="Times New Roman" w:eastAsia="Times New Roman" w:hAnsi="Times New Roman" w:cs="Times New Roman"/>
          <w:sz w:val="24"/>
          <w:szCs w:val="24"/>
          <w:lang w:eastAsia="ar-SA"/>
        </w:rPr>
        <w:t>%;</w:t>
      </w:r>
    </w:p>
    <w:p w:rsidR="00C61476" w:rsidRPr="00C61476" w:rsidRDefault="00C61476" w:rsidP="00853AEB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5F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2343EE">
        <w:rPr>
          <w:rFonts w:ascii="Times New Roman" w:eastAsia="Times New Roman" w:hAnsi="Times New Roman" w:cs="Times New Roman"/>
          <w:sz w:val="24"/>
          <w:szCs w:val="24"/>
          <w:lang w:eastAsia="ar-SA"/>
        </w:rPr>
        <w:t>с</w:t>
      </w:r>
      <w:r w:rsidR="002343EE" w:rsidRPr="002343EE">
        <w:rPr>
          <w:rFonts w:ascii="Times New Roman" w:eastAsia="Times New Roman" w:hAnsi="Times New Roman" w:cs="Times New Roman"/>
          <w:sz w:val="24"/>
          <w:szCs w:val="24"/>
          <w:lang w:eastAsia="ar-SA"/>
        </w:rPr>
        <w:t>редства массовой информации</w:t>
      </w:r>
      <w:r w:rsidRPr="00805F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</w:t>
      </w:r>
      <w:r w:rsidR="002343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20910">
        <w:rPr>
          <w:rFonts w:ascii="Times New Roman" w:eastAsia="Times New Roman" w:hAnsi="Times New Roman" w:cs="Times New Roman"/>
          <w:sz w:val="24"/>
          <w:szCs w:val="24"/>
          <w:lang w:eastAsia="ar-SA"/>
        </w:rPr>
        <w:t>9,8</w:t>
      </w:r>
      <w:r w:rsidRPr="00805FAE">
        <w:rPr>
          <w:rFonts w:ascii="Times New Roman" w:eastAsia="Times New Roman" w:hAnsi="Times New Roman" w:cs="Times New Roman"/>
          <w:sz w:val="24"/>
          <w:szCs w:val="24"/>
          <w:lang w:eastAsia="ar-SA"/>
        </w:rPr>
        <w:t>%.</w:t>
      </w:r>
    </w:p>
    <w:p w:rsidR="00C61476" w:rsidRPr="004F26A9" w:rsidRDefault="005209A7" w:rsidP="00853AEB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</w:t>
      </w:r>
      <w:r w:rsidR="0006435A">
        <w:rPr>
          <w:rFonts w:ascii="Times New Roman" w:eastAsia="Times New Roman" w:hAnsi="Times New Roman" w:cs="Times New Roman"/>
          <w:sz w:val="24"/>
          <w:szCs w:val="24"/>
          <w:lang w:eastAsia="ar-SA"/>
        </w:rPr>
        <w:t>1 квартале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201</w:t>
      </w:r>
      <w:r w:rsidR="00C20910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расходование средств п</w:t>
      </w:r>
      <w:r w:rsidR="00C61476"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>о раздел</w:t>
      </w:r>
      <w:r w:rsidR="00066B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 </w:t>
      </w:r>
      <w:r w:rsidR="002343EE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="00C2091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</w:t>
      </w:r>
      <w:r w:rsidR="00C20910" w:rsidRPr="005A382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ациональная безопасность</w:t>
      </w:r>
      <w:r w:rsidR="00C2091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»,</w:t>
      </w:r>
      <w:r w:rsidR="00C209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2343EE">
        <w:rPr>
          <w:rFonts w:ascii="Times New Roman" w:eastAsia="Times New Roman" w:hAnsi="Times New Roman" w:cs="Times New Roman"/>
          <w:sz w:val="24"/>
          <w:szCs w:val="24"/>
          <w:lang w:eastAsia="ar-SA"/>
        </w:rPr>
        <w:t>Н</w:t>
      </w:r>
      <w:r w:rsidR="002343EE" w:rsidRPr="000643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ациональная </w:t>
      </w:r>
      <w:r w:rsidR="005A382D">
        <w:rPr>
          <w:rFonts w:ascii="Times New Roman" w:eastAsia="Times New Roman" w:hAnsi="Times New Roman" w:cs="Times New Roman"/>
          <w:sz w:val="24"/>
          <w:szCs w:val="24"/>
          <w:lang w:eastAsia="ar-SA"/>
        </w:rPr>
        <w:t>экономика</w:t>
      </w:r>
      <w:r w:rsidR="002343EE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="00C874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96DE4" w:rsidRPr="004F26A9">
        <w:rPr>
          <w:rFonts w:ascii="Times New Roman" w:eastAsia="Times New Roman" w:hAnsi="Times New Roman" w:cs="Times New Roman"/>
          <w:sz w:val="24"/>
          <w:szCs w:val="24"/>
          <w:lang w:eastAsia="ar-SA"/>
        </w:rPr>
        <w:t>не</w:t>
      </w:r>
      <w:r w:rsidR="002343EE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="00996DE4" w:rsidRPr="004F26A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производилось.</w:t>
      </w:r>
    </w:p>
    <w:p w:rsidR="00C61476" w:rsidRPr="00C61476" w:rsidRDefault="00C61476" w:rsidP="00853AEB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26A9">
        <w:rPr>
          <w:rFonts w:ascii="Times New Roman" w:eastAsia="Times New Roman" w:hAnsi="Times New Roman" w:cs="Times New Roman"/>
          <w:sz w:val="24"/>
          <w:szCs w:val="24"/>
          <w:lang w:eastAsia="ar-SA"/>
        </w:rPr>
        <w:t>Средства рез</w:t>
      </w:r>
      <w:r w:rsidR="00996DE4" w:rsidRPr="004F26A9">
        <w:rPr>
          <w:rFonts w:ascii="Times New Roman" w:eastAsia="Times New Roman" w:hAnsi="Times New Roman" w:cs="Times New Roman"/>
          <w:sz w:val="24"/>
          <w:szCs w:val="24"/>
          <w:lang w:eastAsia="ar-SA"/>
        </w:rPr>
        <w:t>ервного фонда не израсходованы.</w:t>
      </w:r>
    </w:p>
    <w:p w:rsidR="00C61476" w:rsidRPr="004D4AF7" w:rsidRDefault="00996DE4" w:rsidP="004D4AF7">
      <w:pPr>
        <w:spacing w:before="200" w:line="288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Заключение:</w:t>
      </w:r>
    </w:p>
    <w:p w:rsidR="00C61476" w:rsidRPr="00C61476" w:rsidRDefault="00C61476" w:rsidP="00853AEB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Расходование бюджетных сре</w:t>
      </w:r>
      <w:proofErr w:type="gramStart"/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>дств пр</w:t>
      </w:r>
      <w:proofErr w:type="gramEnd"/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>оизводилось на основании нормативно-правовых актов органов местного самоуправления муниципального образования Финляндский округ, договоров на закупку товаров и приобретение услуг, в соответствии с действующим законодательством в пределах утвержденного объ</w:t>
      </w:r>
      <w:r w:rsidR="00996DE4">
        <w:rPr>
          <w:rFonts w:ascii="Times New Roman" w:eastAsia="Times New Roman" w:hAnsi="Times New Roman" w:cs="Times New Roman"/>
          <w:sz w:val="24"/>
          <w:szCs w:val="24"/>
          <w:lang w:eastAsia="ar-SA"/>
        </w:rPr>
        <w:t>ема финансирования на 201</w:t>
      </w:r>
      <w:r w:rsidR="00C20910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="00996D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год.</w:t>
      </w:r>
    </w:p>
    <w:p w:rsidR="00C61476" w:rsidRPr="00C61476" w:rsidRDefault="00C61476" w:rsidP="00853AEB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Нарушений БК РФ и Положения «О бюджетном процессе в муниципальном образовании </w:t>
      </w:r>
      <w:r w:rsidR="00996DE4">
        <w:rPr>
          <w:rFonts w:ascii="Times New Roman" w:eastAsia="Times New Roman" w:hAnsi="Times New Roman" w:cs="Times New Roman"/>
          <w:sz w:val="24"/>
          <w:szCs w:val="24"/>
          <w:lang w:eastAsia="ar-SA"/>
        </w:rPr>
        <w:t>Финляндский округ» не выявлено.</w:t>
      </w:r>
    </w:p>
    <w:p w:rsidR="004D4AF7" w:rsidRDefault="00C61476" w:rsidP="00853AEB">
      <w:pPr>
        <w:spacing w:before="48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Председатель</w:t>
      </w:r>
      <w:r w:rsidR="004D4AF7">
        <w:rPr>
          <w:rFonts w:ascii="Times New Roman" w:eastAsia="Times New Roman" w:hAnsi="Times New Roman" w:cs="Times New Roman"/>
          <w:sz w:val="24"/>
          <w:szCs w:val="24"/>
          <w:lang w:eastAsia="ar-SA"/>
        </w:rPr>
        <w:t> контрольно-счетной </w:t>
      </w: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>группы</w:t>
      </w:r>
    </w:p>
    <w:p w:rsidR="00C61476" w:rsidRPr="00C61476" w:rsidRDefault="00C61476" w:rsidP="004D4AF7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</w:t>
      </w:r>
      <w:r w:rsidR="004D4AF7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>образования</w:t>
      </w:r>
      <w:r w:rsidR="004D4AF7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>Финляндский</w:t>
      </w:r>
      <w:r w:rsidR="004D4AF7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>округ</w:t>
      </w:r>
      <w:r w:rsidR="004D4A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E0F12">
        <w:rPr>
          <w:rFonts w:ascii="Times New Roman" w:eastAsia="Times New Roman" w:hAnsi="Times New Roman" w:cs="Times New Roman"/>
          <w:sz w:val="24"/>
          <w:szCs w:val="24"/>
          <w:lang w:eastAsia="ar-SA"/>
        </w:rPr>
        <w:t>И.С.Кудинов</w:t>
      </w:r>
      <w:r w:rsidR="004D4AF7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</w:p>
    <w:sectPr w:rsidR="00C61476" w:rsidRPr="00C61476" w:rsidSect="0045591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61476"/>
    <w:rsid w:val="00025928"/>
    <w:rsid w:val="00040EA6"/>
    <w:rsid w:val="00061DD0"/>
    <w:rsid w:val="0006435A"/>
    <w:rsid w:val="00066B44"/>
    <w:rsid w:val="00087746"/>
    <w:rsid w:val="000C55F5"/>
    <w:rsid w:val="000F2003"/>
    <w:rsid w:val="00193801"/>
    <w:rsid w:val="001B046D"/>
    <w:rsid w:val="001D6634"/>
    <w:rsid w:val="00213E1E"/>
    <w:rsid w:val="002246C2"/>
    <w:rsid w:val="002343EE"/>
    <w:rsid w:val="002D0AC1"/>
    <w:rsid w:val="003067D5"/>
    <w:rsid w:val="003307A4"/>
    <w:rsid w:val="003A3ACB"/>
    <w:rsid w:val="003F4033"/>
    <w:rsid w:val="00403765"/>
    <w:rsid w:val="00425692"/>
    <w:rsid w:val="0045591C"/>
    <w:rsid w:val="004D4AF7"/>
    <w:rsid w:val="004E3D31"/>
    <w:rsid w:val="004E784E"/>
    <w:rsid w:val="004F26A9"/>
    <w:rsid w:val="004F3D4B"/>
    <w:rsid w:val="004F3F5F"/>
    <w:rsid w:val="0050471B"/>
    <w:rsid w:val="00506017"/>
    <w:rsid w:val="005209A7"/>
    <w:rsid w:val="0053288F"/>
    <w:rsid w:val="00564C56"/>
    <w:rsid w:val="00565CEC"/>
    <w:rsid w:val="005A382D"/>
    <w:rsid w:val="005B5D0E"/>
    <w:rsid w:val="005D4E30"/>
    <w:rsid w:val="005E630F"/>
    <w:rsid w:val="00605BF5"/>
    <w:rsid w:val="00606D23"/>
    <w:rsid w:val="00624E1A"/>
    <w:rsid w:val="00646338"/>
    <w:rsid w:val="00657D1B"/>
    <w:rsid w:val="006B03AB"/>
    <w:rsid w:val="006B3E6A"/>
    <w:rsid w:val="006B4017"/>
    <w:rsid w:val="006B6C91"/>
    <w:rsid w:val="006D5688"/>
    <w:rsid w:val="006E478D"/>
    <w:rsid w:val="00703663"/>
    <w:rsid w:val="00741E8A"/>
    <w:rsid w:val="007445A8"/>
    <w:rsid w:val="00793E44"/>
    <w:rsid w:val="007D6196"/>
    <w:rsid w:val="007F733C"/>
    <w:rsid w:val="007F7C51"/>
    <w:rsid w:val="00805FAE"/>
    <w:rsid w:val="00807020"/>
    <w:rsid w:val="00812196"/>
    <w:rsid w:val="00830F61"/>
    <w:rsid w:val="00836592"/>
    <w:rsid w:val="0085399E"/>
    <w:rsid w:val="00853AEB"/>
    <w:rsid w:val="008634F5"/>
    <w:rsid w:val="008A0265"/>
    <w:rsid w:val="009107CA"/>
    <w:rsid w:val="00912851"/>
    <w:rsid w:val="00955A1C"/>
    <w:rsid w:val="00996DE4"/>
    <w:rsid w:val="009A1E12"/>
    <w:rsid w:val="009B5555"/>
    <w:rsid w:val="009C1FF1"/>
    <w:rsid w:val="009D0402"/>
    <w:rsid w:val="009E2874"/>
    <w:rsid w:val="00A1144E"/>
    <w:rsid w:val="00A72F6A"/>
    <w:rsid w:val="00AC289D"/>
    <w:rsid w:val="00AD5E34"/>
    <w:rsid w:val="00B57495"/>
    <w:rsid w:val="00B64C91"/>
    <w:rsid w:val="00B912A4"/>
    <w:rsid w:val="00BC6CC9"/>
    <w:rsid w:val="00BD104D"/>
    <w:rsid w:val="00C20910"/>
    <w:rsid w:val="00C61476"/>
    <w:rsid w:val="00C7089D"/>
    <w:rsid w:val="00C8742E"/>
    <w:rsid w:val="00CA3590"/>
    <w:rsid w:val="00CE0EDB"/>
    <w:rsid w:val="00D916D6"/>
    <w:rsid w:val="00DB76F8"/>
    <w:rsid w:val="00E127CA"/>
    <w:rsid w:val="00EB6232"/>
    <w:rsid w:val="00ED4306"/>
    <w:rsid w:val="00F4039A"/>
    <w:rsid w:val="00F4295A"/>
    <w:rsid w:val="00F65ECA"/>
    <w:rsid w:val="00F74B5F"/>
    <w:rsid w:val="00FE0F12"/>
    <w:rsid w:val="00FE6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0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F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Отчёт КСГ</vt:lpstr>
    </vt:vector>
  </TitlesOfParts>
  <Manager>Посашков М.Н.</Manager>
  <Company>Контрольно-счётная группа</Company>
  <LinksUpToDate>false</LinksUpToDate>
  <CharactersWithSpaces>4071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Отчёт КСГ</dc:title>
  <dc:subject>1 полугодие 2013 г.</dc:subject>
  <dc:creator>Колобова Т.О.</dc:creator>
  <cp:lastModifiedBy>Колобова Т.О.</cp:lastModifiedBy>
  <cp:revision>2</cp:revision>
  <cp:lastPrinted>2018-07-12T13:27:00Z</cp:lastPrinted>
  <dcterms:created xsi:type="dcterms:W3CDTF">2020-01-30T12:54:00Z</dcterms:created>
  <dcterms:modified xsi:type="dcterms:W3CDTF">2020-01-30T12:54:00Z</dcterms:modified>
</cp:coreProperties>
</file>